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6250E" w:rsidRPr="00956FF3" w:rsidRDefault="00C6250E" w:rsidP="00C6250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8"/>
        </w:rPr>
      </w:pPr>
      <w:r w:rsidRPr="00956FF3">
        <w:rPr>
          <w:rFonts w:ascii="Calibri" w:hAnsi="Calibri"/>
          <w:b/>
          <w:bCs/>
          <w:sz w:val="22"/>
          <w:szCs w:val="28"/>
        </w:rPr>
        <w:t>FICHE DE RENSEIGNEMENTS DES AUDIOVISUELS</w:t>
      </w:r>
    </w:p>
    <w:p w:rsidR="00C6250E" w:rsidRPr="00956FF3" w:rsidRDefault="00C6250E" w:rsidP="00C6250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</w:rPr>
      </w:pPr>
    </w:p>
    <w:p w:rsidR="00C6250E" w:rsidRPr="00956FF3" w:rsidRDefault="00C6250E" w:rsidP="00C6250E">
      <w:pPr>
        <w:autoSpaceDE w:val="0"/>
        <w:autoSpaceDN w:val="0"/>
        <w:adjustRightInd w:val="0"/>
        <w:rPr>
          <w:rFonts w:ascii="Calibri" w:hAnsi="Calibri"/>
          <w:b/>
          <w:bCs/>
          <w:sz w:val="22"/>
        </w:rPr>
      </w:pPr>
    </w:p>
    <w:p w:rsidR="00C6250E" w:rsidRPr="00956FF3" w:rsidRDefault="00C6250E" w:rsidP="00C6250E">
      <w:pPr>
        <w:autoSpaceDE w:val="0"/>
        <w:autoSpaceDN w:val="0"/>
        <w:adjustRightInd w:val="0"/>
        <w:rPr>
          <w:rFonts w:ascii="Calibri" w:hAnsi="Calibri"/>
          <w:b/>
          <w:bCs/>
          <w:sz w:val="22"/>
        </w:rPr>
      </w:pPr>
    </w:p>
    <w:p w:rsidR="00C6250E" w:rsidRPr="00956FF3" w:rsidRDefault="00C6250E" w:rsidP="00C6250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956FF3">
        <w:rPr>
          <w:rFonts w:ascii="Calibri" w:hAnsi="Calibri"/>
          <w:b/>
          <w:sz w:val="22"/>
        </w:rPr>
        <w:t>Type de document :</w:t>
      </w:r>
    </w:p>
    <w:p w:rsidR="00C6250E" w:rsidRPr="00956FF3" w:rsidRDefault="00C6250E" w:rsidP="00C6250E">
      <w:pPr>
        <w:autoSpaceDE w:val="0"/>
        <w:autoSpaceDN w:val="0"/>
        <w:adjustRightInd w:val="0"/>
        <w:ind w:left="360"/>
        <w:rPr>
          <w:rFonts w:ascii="Calibri" w:hAnsi="Calibri"/>
          <w:i/>
          <w:sz w:val="22"/>
          <w:szCs w:val="20"/>
        </w:rPr>
      </w:pPr>
      <w:r w:rsidRPr="00956FF3">
        <w:rPr>
          <w:rFonts w:ascii="Calibri" w:hAnsi="Calibri"/>
          <w:sz w:val="22"/>
          <w:szCs w:val="22"/>
        </w:rPr>
        <w:t>Vidéo</w:t>
      </w:r>
    </w:p>
    <w:p w:rsidR="00C6250E" w:rsidRPr="00956FF3" w:rsidRDefault="00C6250E" w:rsidP="00C6250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i/>
          <w:sz w:val="22"/>
        </w:rPr>
      </w:pPr>
      <w:bookmarkStart w:id="0" w:name="_GoBack"/>
      <w:bookmarkEnd w:id="0"/>
      <w:r w:rsidRPr="00956FF3">
        <w:rPr>
          <w:rFonts w:ascii="Calibri" w:hAnsi="Calibri"/>
          <w:b/>
          <w:sz w:val="22"/>
        </w:rPr>
        <w:t>Genre :</w:t>
      </w:r>
    </w:p>
    <w:p w:rsidR="00C6250E" w:rsidRPr="00956FF3" w:rsidRDefault="00C6250E" w:rsidP="00C6250E">
      <w:pPr>
        <w:autoSpaceDE w:val="0"/>
        <w:autoSpaceDN w:val="0"/>
        <w:adjustRightInd w:val="0"/>
        <w:ind w:left="360"/>
        <w:rPr>
          <w:rFonts w:ascii="Calibri" w:hAnsi="Calibri"/>
          <w:sz w:val="22"/>
        </w:rPr>
      </w:pPr>
      <w:r w:rsidRPr="00956FF3">
        <w:rPr>
          <w:rFonts w:ascii="Calibri" w:hAnsi="Calibri"/>
          <w:sz w:val="22"/>
        </w:rPr>
        <w:t>Animation en motion design</w:t>
      </w:r>
    </w:p>
    <w:p w:rsidR="00C6250E" w:rsidRPr="00956FF3" w:rsidRDefault="00C6250E" w:rsidP="00C6250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iCs/>
          <w:sz w:val="22"/>
        </w:rPr>
      </w:pPr>
      <w:r w:rsidRPr="00956FF3">
        <w:rPr>
          <w:rFonts w:ascii="Calibri" w:hAnsi="Calibri"/>
          <w:b/>
          <w:sz w:val="22"/>
        </w:rPr>
        <w:t xml:space="preserve">Titre de l’œuvre : </w:t>
      </w:r>
    </w:p>
    <w:p w:rsidR="00C6250E" w:rsidRPr="00956FF3" w:rsidRDefault="00C6250E" w:rsidP="00C6250E">
      <w:pPr>
        <w:autoSpaceDE w:val="0"/>
        <w:autoSpaceDN w:val="0"/>
        <w:adjustRightInd w:val="0"/>
        <w:spacing w:after="0"/>
        <w:ind w:left="360"/>
        <w:rPr>
          <w:rFonts w:ascii="Calibri" w:hAnsi="Calibri"/>
          <w:sz w:val="22"/>
        </w:rPr>
      </w:pPr>
      <w:r w:rsidRPr="00956FF3">
        <w:rPr>
          <w:rFonts w:ascii="Calibri" w:hAnsi="Calibri"/>
          <w:sz w:val="22"/>
        </w:rPr>
        <w:t>SCRUTER L’UNIVERS</w:t>
      </w:r>
    </w:p>
    <w:p w:rsidR="00C6250E" w:rsidRPr="00956FF3" w:rsidRDefault="00C6250E" w:rsidP="00C6250E">
      <w:pPr>
        <w:autoSpaceDE w:val="0"/>
        <w:autoSpaceDN w:val="0"/>
        <w:adjustRightInd w:val="0"/>
        <w:spacing w:after="0"/>
        <w:ind w:left="360"/>
        <w:rPr>
          <w:rFonts w:ascii="Calibri" w:hAnsi="Calibri"/>
          <w:sz w:val="22"/>
        </w:rPr>
      </w:pPr>
      <w:r w:rsidRPr="00956FF3">
        <w:rPr>
          <w:rFonts w:ascii="Calibri" w:hAnsi="Calibri"/>
          <w:sz w:val="22"/>
        </w:rPr>
        <w:t>#</w:t>
      </w:r>
      <w:r w:rsidR="002C2EB2" w:rsidRPr="00956FF3">
        <w:rPr>
          <w:rFonts w:ascii="Calibri" w:hAnsi="Calibri"/>
          <w:sz w:val="22"/>
        </w:rPr>
        <w:t>4</w:t>
      </w:r>
      <w:r w:rsidRPr="00956FF3">
        <w:rPr>
          <w:rFonts w:ascii="Calibri" w:hAnsi="Calibri"/>
          <w:sz w:val="22"/>
        </w:rPr>
        <w:t xml:space="preserve"> – </w:t>
      </w:r>
      <w:r w:rsidR="002C2EB2" w:rsidRPr="00956FF3">
        <w:rPr>
          <w:rFonts w:ascii="Calibri" w:hAnsi="Calibri"/>
          <w:sz w:val="22"/>
        </w:rPr>
        <w:t>Capter les ondes radio</w:t>
      </w:r>
    </w:p>
    <w:p w:rsidR="00C6250E" w:rsidRPr="00956FF3" w:rsidRDefault="00C6250E" w:rsidP="00C6250E">
      <w:pPr>
        <w:autoSpaceDE w:val="0"/>
        <w:autoSpaceDN w:val="0"/>
        <w:adjustRightInd w:val="0"/>
        <w:spacing w:after="0"/>
        <w:ind w:left="360"/>
        <w:rPr>
          <w:rFonts w:ascii="Calibri" w:hAnsi="Calibri"/>
          <w:iCs/>
          <w:sz w:val="22"/>
        </w:rPr>
      </w:pPr>
    </w:p>
    <w:p w:rsidR="00C6250E" w:rsidRPr="00956FF3" w:rsidRDefault="00C6250E" w:rsidP="00C6250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iCs/>
          <w:sz w:val="22"/>
        </w:rPr>
      </w:pPr>
      <w:r w:rsidRPr="00956FF3">
        <w:rPr>
          <w:rFonts w:ascii="Calibri" w:hAnsi="Calibri"/>
          <w:b/>
          <w:iCs/>
          <w:sz w:val="22"/>
        </w:rPr>
        <w:t>Nom du fichier livré</w:t>
      </w:r>
    </w:p>
    <w:p w:rsidR="00C6250E" w:rsidRPr="00956FF3" w:rsidRDefault="00C6250E" w:rsidP="00C6250E">
      <w:pPr>
        <w:autoSpaceDE w:val="0"/>
        <w:autoSpaceDN w:val="0"/>
        <w:adjustRightInd w:val="0"/>
        <w:spacing w:after="0"/>
        <w:ind w:left="360"/>
        <w:rPr>
          <w:rFonts w:ascii="Calibri" w:hAnsi="Calibri"/>
          <w:sz w:val="22"/>
        </w:rPr>
      </w:pPr>
      <w:r w:rsidRPr="00956FF3">
        <w:rPr>
          <w:rFonts w:ascii="Calibri" w:hAnsi="Calibri"/>
          <w:sz w:val="22"/>
        </w:rPr>
        <w:t>2022-0</w:t>
      </w:r>
      <w:r w:rsidR="002C2EB2" w:rsidRPr="00956FF3">
        <w:rPr>
          <w:rFonts w:ascii="Calibri" w:hAnsi="Calibri"/>
          <w:sz w:val="22"/>
        </w:rPr>
        <w:t>9</w:t>
      </w:r>
      <w:r w:rsidRPr="00956FF3">
        <w:rPr>
          <w:rFonts w:ascii="Calibri" w:hAnsi="Calibri"/>
          <w:sz w:val="22"/>
        </w:rPr>
        <w:t>-0</w:t>
      </w:r>
      <w:r w:rsidR="00A34343">
        <w:rPr>
          <w:rFonts w:ascii="Calibri" w:hAnsi="Calibri"/>
          <w:sz w:val="22"/>
        </w:rPr>
        <w:t>2</w:t>
      </w:r>
      <w:r w:rsidRPr="00956FF3">
        <w:rPr>
          <w:rFonts w:ascii="Calibri" w:hAnsi="Calibri"/>
          <w:sz w:val="22"/>
        </w:rPr>
        <w:t>_ScruterUnivers_Episode</w:t>
      </w:r>
      <w:r w:rsidR="002C2EB2" w:rsidRPr="00956FF3">
        <w:rPr>
          <w:rFonts w:ascii="Calibri" w:hAnsi="Calibri"/>
          <w:sz w:val="22"/>
        </w:rPr>
        <w:t>4</w:t>
      </w:r>
      <w:r w:rsidRPr="00956FF3">
        <w:rPr>
          <w:rFonts w:ascii="Calibri" w:hAnsi="Calibri"/>
          <w:sz w:val="22"/>
        </w:rPr>
        <w:t>-MASTER</w:t>
      </w:r>
    </w:p>
    <w:p w:rsidR="00C6250E" w:rsidRPr="00956FF3" w:rsidRDefault="00C6250E" w:rsidP="00C6250E">
      <w:pPr>
        <w:autoSpaceDE w:val="0"/>
        <w:autoSpaceDN w:val="0"/>
        <w:adjustRightInd w:val="0"/>
        <w:spacing w:after="0"/>
        <w:ind w:left="360"/>
        <w:rPr>
          <w:rFonts w:ascii="Calibri" w:hAnsi="Calibri"/>
          <w:b/>
          <w:sz w:val="22"/>
        </w:rPr>
      </w:pPr>
    </w:p>
    <w:p w:rsidR="00C6250E" w:rsidRPr="00956FF3" w:rsidRDefault="00C6250E" w:rsidP="00C6250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956FF3">
        <w:rPr>
          <w:rFonts w:ascii="Calibri" w:hAnsi="Calibri"/>
          <w:b/>
          <w:sz w:val="22"/>
        </w:rPr>
        <w:t>Collection :</w:t>
      </w:r>
    </w:p>
    <w:p w:rsidR="00C6250E" w:rsidRPr="00956FF3" w:rsidRDefault="00C6250E" w:rsidP="00C6250E">
      <w:pPr>
        <w:autoSpaceDE w:val="0"/>
        <w:autoSpaceDN w:val="0"/>
        <w:adjustRightInd w:val="0"/>
        <w:ind w:left="360"/>
        <w:rPr>
          <w:rFonts w:ascii="Calibri" w:hAnsi="Calibri"/>
          <w:sz w:val="22"/>
          <w:szCs w:val="20"/>
        </w:rPr>
      </w:pPr>
      <w:r w:rsidRPr="00956FF3">
        <w:rPr>
          <w:rFonts w:ascii="Calibri" w:hAnsi="Calibri"/>
          <w:sz w:val="22"/>
          <w:szCs w:val="20"/>
        </w:rPr>
        <w:t>Série SCRUTER L’UNIVERS</w:t>
      </w:r>
    </w:p>
    <w:p w:rsidR="00C6250E" w:rsidRPr="00956FF3" w:rsidRDefault="00C6250E" w:rsidP="00C6250E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</w:p>
    <w:p w:rsidR="00C6250E" w:rsidRPr="00956FF3" w:rsidRDefault="00C6250E" w:rsidP="00C6250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iCs/>
          <w:sz w:val="22"/>
          <w:szCs w:val="22"/>
        </w:rPr>
      </w:pPr>
      <w:r w:rsidRPr="00956FF3">
        <w:rPr>
          <w:rFonts w:ascii="Calibri" w:hAnsi="Calibri"/>
          <w:b/>
          <w:sz w:val="22"/>
        </w:rPr>
        <w:t xml:space="preserve">Copyright : </w:t>
      </w:r>
    </w:p>
    <w:p w:rsidR="00C6250E" w:rsidRPr="00956FF3" w:rsidRDefault="00C6250E" w:rsidP="00C6250E">
      <w:pPr>
        <w:autoSpaceDE w:val="0"/>
        <w:autoSpaceDN w:val="0"/>
        <w:adjustRightInd w:val="0"/>
        <w:ind w:left="360"/>
        <w:rPr>
          <w:rFonts w:ascii="Calibri" w:hAnsi="Calibri"/>
          <w:iCs/>
          <w:sz w:val="22"/>
          <w:szCs w:val="22"/>
        </w:rPr>
      </w:pPr>
      <w:r w:rsidRPr="00956FF3">
        <w:rPr>
          <w:rFonts w:ascii="Calibri" w:hAnsi="Calibri"/>
          <w:iCs/>
          <w:sz w:val="22"/>
          <w:szCs w:val="22"/>
        </w:rPr>
        <w:t>CNES</w:t>
      </w:r>
      <w:r w:rsidRPr="00956FF3">
        <w:rPr>
          <w:rFonts w:ascii="Calibri" w:hAnsi="Calibri"/>
          <w:iCs/>
          <w:sz w:val="22"/>
          <w:szCs w:val="22"/>
        </w:rPr>
        <w:br/>
      </w:r>
    </w:p>
    <w:p w:rsidR="00C6250E" w:rsidRPr="00956FF3" w:rsidRDefault="00C6250E" w:rsidP="00C6250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956FF3">
        <w:rPr>
          <w:rFonts w:ascii="Calibri" w:hAnsi="Calibri"/>
          <w:b/>
          <w:sz w:val="22"/>
        </w:rPr>
        <w:t>Date de production</w:t>
      </w:r>
    </w:p>
    <w:p w:rsidR="00C6250E" w:rsidRPr="00956FF3" w:rsidRDefault="002C2EB2" w:rsidP="00C6250E">
      <w:pPr>
        <w:autoSpaceDE w:val="0"/>
        <w:autoSpaceDN w:val="0"/>
        <w:adjustRightInd w:val="0"/>
        <w:ind w:left="360"/>
        <w:rPr>
          <w:rFonts w:ascii="Calibri" w:hAnsi="Calibri"/>
          <w:sz w:val="22"/>
        </w:rPr>
      </w:pPr>
      <w:r w:rsidRPr="00956FF3">
        <w:rPr>
          <w:rFonts w:ascii="Calibri" w:hAnsi="Calibri"/>
          <w:sz w:val="22"/>
        </w:rPr>
        <w:t>Août</w:t>
      </w:r>
      <w:r w:rsidR="00C6250E" w:rsidRPr="00956FF3">
        <w:rPr>
          <w:rFonts w:ascii="Calibri" w:hAnsi="Calibri"/>
          <w:sz w:val="22"/>
        </w:rPr>
        <w:t xml:space="preserve"> 2022</w:t>
      </w:r>
    </w:p>
    <w:p w:rsidR="00C6250E" w:rsidRPr="00956FF3" w:rsidRDefault="00C6250E" w:rsidP="00C6250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956FF3">
        <w:rPr>
          <w:rFonts w:ascii="Calibri" w:hAnsi="Calibri"/>
          <w:b/>
          <w:sz w:val="22"/>
        </w:rPr>
        <w:t xml:space="preserve">Réalisateur(s) : </w:t>
      </w:r>
    </w:p>
    <w:p w:rsidR="00C6250E" w:rsidRPr="00956FF3" w:rsidRDefault="00C6250E" w:rsidP="00C6250E">
      <w:pPr>
        <w:autoSpaceDE w:val="0"/>
        <w:autoSpaceDN w:val="0"/>
        <w:adjustRightInd w:val="0"/>
        <w:ind w:left="360"/>
        <w:rPr>
          <w:rFonts w:ascii="Calibri" w:hAnsi="Calibri"/>
          <w:sz w:val="22"/>
        </w:rPr>
      </w:pPr>
      <w:r w:rsidRPr="00956FF3">
        <w:rPr>
          <w:rFonts w:ascii="Calibri" w:hAnsi="Calibri"/>
          <w:iCs/>
          <w:sz w:val="22"/>
          <w:szCs w:val="22"/>
        </w:rPr>
        <w:t>Agence SapienSapienS</w:t>
      </w:r>
      <w:r w:rsidRPr="00956FF3">
        <w:rPr>
          <w:rFonts w:ascii="Calibri" w:hAnsi="Calibri"/>
          <w:iCs/>
          <w:sz w:val="22"/>
          <w:szCs w:val="22"/>
        </w:rPr>
        <w:br/>
      </w:r>
    </w:p>
    <w:p w:rsidR="00C6250E" w:rsidRPr="00956FF3" w:rsidRDefault="00C6250E" w:rsidP="00C6250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956FF3">
        <w:rPr>
          <w:rFonts w:ascii="Calibri" w:hAnsi="Calibri"/>
          <w:b/>
          <w:sz w:val="22"/>
        </w:rPr>
        <w:t xml:space="preserve">Auteur(s) : </w:t>
      </w:r>
      <w:r w:rsidRPr="00956FF3">
        <w:rPr>
          <w:rFonts w:ascii="Calibri" w:hAnsi="Calibri"/>
          <w:b/>
          <w:sz w:val="22"/>
        </w:rPr>
        <w:br/>
      </w:r>
      <w:r w:rsidRPr="00956FF3">
        <w:rPr>
          <w:rFonts w:ascii="Calibri" w:hAnsi="Calibri"/>
          <w:iCs/>
          <w:sz w:val="22"/>
          <w:szCs w:val="22"/>
        </w:rPr>
        <w:t>Claire Burgain et Clément Debeir - Agence SapienSapienS</w:t>
      </w:r>
    </w:p>
    <w:p w:rsidR="00C6250E" w:rsidRPr="00956FF3" w:rsidRDefault="00C6250E" w:rsidP="00C6250E">
      <w:pPr>
        <w:autoSpaceDE w:val="0"/>
        <w:autoSpaceDN w:val="0"/>
        <w:adjustRightInd w:val="0"/>
        <w:ind w:left="360"/>
        <w:rPr>
          <w:rFonts w:ascii="Calibri" w:hAnsi="Calibri"/>
          <w:b/>
          <w:sz w:val="22"/>
        </w:rPr>
      </w:pPr>
    </w:p>
    <w:p w:rsidR="00C6250E" w:rsidRPr="00956FF3" w:rsidRDefault="00C6250E" w:rsidP="00C6250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956FF3">
        <w:rPr>
          <w:rFonts w:ascii="Calibri" w:hAnsi="Calibri"/>
          <w:b/>
          <w:sz w:val="22"/>
        </w:rPr>
        <w:t xml:space="preserve">Producteur délégué </w:t>
      </w:r>
      <w:r w:rsidRPr="00956FF3">
        <w:rPr>
          <w:rFonts w:ascii="Calibri" w:hAnsi="Calibri"/>
          <w:b/>
          <w:strike/>
          <w:sz w:val="22"/>
        </w:rPr>
        <w:t>/ coproducteur(s) :</w:t>
      </w:r>
      <w:r w:rsidRPr="00956FF3">
        <w:rPr>
          <w:rFonts w:ascii="Calibri" w:hAnsi="Calibri"/>
          <w:b/>
          <w:sz w:val="22"/>
        </w:rPr>
        <w:t xml:space="preserve"> </w:t>
      </w:r>
      <w:r w:rsidRPr="00956FF3">
        <w:rPr>
          <w:rFonts w:ascii="Calibri" w:hAnsi="Calibri"/>
          <w:b/>
          <w:sz w:val="22"/>
        </w:rPr>
        <w:br/>
      </w:r>
      <w:r w:rsidRPr="00956FF3">
        <w:rPr>
          <w:rFonts w:ascii="Calibri" w:hAnsi="Calibri"/>
          <w:iCs/>
          <w:sz w:val="22"/>
          <w:szCs w:val="22"/>
        </w:rPr>
        <w:t>SapienSapienS</w:t>
      </w:r>
      <w:r w:rsidRPr="00956FF3">
        <w:rPr>
          <w:rFonts w:ascii="Calibri" w:hAnsi="Calibri"/>
          <w:iCs/>
          <w:sz w:val="22"/>
          <w:szCs w:val="22"/>
        </w:rPr>
        <w:br/>
      </w:r>
    </w:p>
    <w:p w:rsidR="00C6250E" w:rsidRPr="00956FF3" w:rsidRDefault="00C6250E" w:rsidP="00C6250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i/>
          <w:sz w:val="22"/>
          <w:szCs w:val="20"/>
        </w:rPr>
      </w:pPr>
      <w:r w:rsidRPr="00956FF3">
        <w:rPr>
          <w:rFonts w:ascii="Calibri" w:hAnsi="Calibri"/>
          <w:b/>
          <w:sz w:val="22"/>
        </w:rPr>
        <w:t xml:space="preserve">Commanditaire(s) : </w:t>
      </w:r>
      <w:r w:rsidRPr="00956FF3">
        <w:rPr>
          <w:rFonts w:ascii="Calibri" w:hAnsi="Calibri"/>
          <w:b/>
          <w:sz w:val="22"/>
        </w:rPr>
        <w:br/>
      </w:r>
      <w:r w:rsidRPr="00956FF3">
        <w:rPr>
          <w:rFonts w:ascii="Calibri" w:hAnsi="Calibri"/>
          <w:iCs/>
          <w:sz w:val="22"/>
          <w:szCs w:val="22"/>
        </w:rPr>
        <w:t>CNES _ Sophie Roelandt</w:t>
      </w:r>
    </w:p>
    <w:p w:rsidR="00C6250E" w:rsidRPr="00956FF3" w:rsidRDefault="00C6250E" w:rsidP="00C6250E">
      <w:pPr>
        <w:autoSpaceDE w:val="0"/>
        <w:autoSpaceDN w:val="0"/>
        <w:adjustRightInd w:val="0"/>
        <w:ind w:left="360"/>
        <w:rPr>
          <w:rFonts w:ascii="Calibri" w:hAnsi="Calibri"/>
          <w:i/>
          <w:sz w:val="22"/>
          <w:szCs w:val="20"/>
        </w:rPr>
      </w:pPr>
    </w:p>
    <w:p w:rsidR="00C6250E" w:rsidRPr="00956FF3" w:rsidRDefault="00C6250E" w:rsidP="00C6250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956FF3">
        <w:rPr>
          <w:rFonts w:ascii="Calibri" w:hAnsi="Calibri"/>
          <w:b/>
          <w:sz w:val="22"/>
        </w:rPr>
        <w:t xml:space="preserve">Durée : </w:t>
      </w:r>
      <w:r w:rsidRPr="00956FF3">
        <w:rPr>
          <w:rFonts w:ascii="Calibri" w:hAnsi="Calibri"/>
          <w:b/>
          <w:sz w:val="22"/>
        </w:rPr>
        <w:br/>
      </w:r>
      <w:r w:rsidRPr="00956FF3">
        <w:rPr>
          <w:rFonts w:ascii="Calibri" w:hAnsi="Calibri"/>
          <w:iCs/>
          <w:sz w:val="22"/>
          <w:szCs w:val="22"/>
        </w:rPr>
        <w:t>4’</w:t>
      </w:r>
      <w:r w:rsidR="002C2EB2" w:rsidRPr="00956FF3">
        <w:rPr>
          <w:rFonts w:ascii="Calibri" w:hAnsi="Calibri"/>
          <w:iCs/>
          <w:sz w:val="22"/>
          <w:szCs w:val="22"/>
        </w:rPr>
        <w:t>41</w:t>
      </w:r>
      <w:r w:rsidRPr="00956FF3">
        <w:rPr>
          <w:rFonts w:ascii="Calibri" w:hAnsi="Calibri"/>
          <w:iCs/>
          <w:sz w:val="22"/>
          <w:szCs w:val="22"/>
        </w:rPr>
        <w:t xml:space="preserve"> (avec générique</w:t>
      </w:r>
      <w:r w:rsidR="002C2EB2" w:rsidRPr="00956FF3">
        <w:rPr>
          <w:rFonts w:ascii="Calibri" w:hAnsi="Calibri"/>
          <w:iCs/>
          <w:sz w:val="22"/>
          <w:szCs w:val="22"/>
        </w:rPr>
        <w:t>s</w:t>
      </w:r>
      <w:r w:rsidRPr="00956FF3">
        <w:rPr>
          <w:rFonts w:ascii="Calibri" w:hAnsi="Calibri"/>
          <w:iCs/>
          <w:sz w:val="22"/>
          <w:szCs w:val="22"/>
        </w:rPr>
        <w:t xml:space="preserve"> et outro)</w:t>
      </w:r>
    </w:p>
    <w:p w:rsidR="00C6250E" w:rsidRPr="00956FF3" w:rsidRDefault="00C6250E" w:rsidP="00C6250E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</w:p>
    <w:p w:rsidR="00C6250E" w:rsidRPr="00956FF3" w:rsidRDefault="00C6250E" w:rsidP="00C6250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956FF3">
        <w:rPr>
          <w:rFonts w:ascii="Calibri" w:hAnsi="Calibri"/>
          <w:b/>
          <w:sz w:val="22"/>
        </w:rPr>
        <w:t xml:space="preserve">Langue(s) : </w:t>
      </w:r>
      <w:r w:rsidRPr="00956FF3">
        <w:rPr>
          <w:rFonts w:ascii="Calibri" w:hAnsi="Calibri"/>
          <w:b/>
          <w:sz w:val="22"/>
        </w:rPr>
        <w:br/>
      </w:r>
      <w:r w:rsidRPr="00956FF3">
        <w:rPr>
          <w:rFonts w:ascii="Calibri" w:hAnsi="Calibri"/>
          <w:iCs/>
          <w:sz w:val="22"/>
          <w:szCs w:val="22"/>
        </w:rPr>
        <w:t>Française</w:t>
      </w:r>
    </w:p>
    <w:p w:rsidR="00C6250E" w:rsidRPr="00956FF3" w:rsidRDefault="00C6250E" w:rsidP="00C6250E">
      <w:pPr>
        <w:autoSpaceDE w:val="0"/>
        <w:autoSpaceDN w:val="0"/>
        <w:adjustRightInd w:val="0"/>
        <w:ind w:left="360"/>
        <w:rPr>
          <w:rFonts w:ascii="Calibri" w:hAnsi="Calibri"/>
          <w:b/>
          <w:sz w:val="22"/>
        </w:rPr>
      </w:pPr>
    </w:p>
    <w:p w:rsidR="00C6250E" w:rsidRPr="00956FF3" w:rsidRDefault="00C6250E" w:rsidP="00C6250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956FF3">
        <w:rPr>
          <w:rFonts w:ascii="Calibri" w:hAnsi="Calibri"/>
          <w:b/>
          <w:sz w:val="22"/>
        </w:rPr>
        <w:t xml:space="preserve">Version : </w:t>
      </w:r>
      <w:r w:rsidRPr="00956FF3">
        <w:rPr>
          <w:rFonts w:ascii="Calibri" w:hAnsi="Calibri"/>
          <w:b/>
          <w:sz w:val="22"/>
        </w:rPr>
        <w:br/>
      </w:r>
      <w:r w:rsidRPr="00956FF3">
        <w:rPr>
          <w:rFonts w:ascii="Calibri" w:hAnsi="Calibri"/>
          <w:sz w:val="22"/>
          <w:szCs w:val="22"/>
        </w:rPr>
        <w:t xml:space="preserve">Couleur –– sonore  - VF </w:t>
      </w:r>
    </w:p>
    <w:p w:rsidR="00C6250E" w:rsidRPr="00956FF3" w:rsidRDefault="00C6250E" w:rsidP="00C6250E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</w:p>
    <w:p w:rsidR="00C6250E" w:rsidRPr="00956FF3" w:rsidRDefault="00C6250E" w:rsidP="00C6250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i/>
          <w:sz w:val="22"/>
          <w:szCs w:val="20"/>
        </w:rPr>
      </w:pPr>
      <w:r w:rsidRPr="00956FF3">
        <w:rPr>
          <w:rFonts w:ascii="Calibri" w:hAnsi="Calibri"/>
          <w:b/>
          <w:sz w:val="22"/>
        </w:rPr>
        <w:t xml:space="preserve">Résumé de l’œuvre : </w:t>
      </w:r>
    </w:p>
    <w:p w:rsidR="00C6250E" w:rsidRPr="00956FF3" w:rsidRDefault="00C6250E" w:rsidP="00C6250E">
      <w:pPr>
        <w:autoSpaceDE w:val="0"/>
        <w:autoSpaceDN w:val="0"/>
        <w:adjustRightInd w:val="0"/>
        <w:rPr>
          <w:rFonts w:ascii="Calibri" w:hAnsi="Calibri"/>
          <w:sz w:val="22"/>
        </w:rPr>
      </w:pPr>
      <w:r w:rsidRPr="00956FF3">
        <w:rPr>
          <w:rFonts w:ascii="Calibri" w:hAnsi="Calibri"/>
          <w:sz w:val="22"/>
        </w:rPr>
        <w:t>Animation en motion design réalisée dans le cadre d’une série sur les différents télescopes et moyens d’observation de l’Univers, selon la longueur d’onde étudiée.</w:t>
      </w:r>
    </w:p>
    <w:p w:rsidR="00C6250E" w:rsidRPr="00956FF3" w:rsidRDefault="00C6250E" w:rsidP="00C6250E">
      <w:pPr>
        <w:autoSpaceDE w:val="0"/>
        <w:autoSpaceDN w:val="0"/>
        <w:adjustRightInd w:val="0"/>
        <w:rPr>
          <w:rFonts w:ascii="Calibri" w:hAnsi="Calibri"/>
          <w:sz w:val="22"/>
        </w:rPr>
      </w:pPr>
      <w:r w:rsidRPr="00956FF3">
        <w:rPr>
          <w:rFonts w:ascii="Calibri" w:hAnsi="Calibri"/>
          <w:sz w:val="22"/>
        </w:rPr>
        <w:t xml:space="preserve">Ce </w:t>
      </w:r>
      <w:r w:rsidR="00D32B0A" w:rsidRPr="00956FF3">
        <w:rPr>
          <w:rFonts w:ascii="Calibri" w:hAnsi="Calibri"/>
          <w:sz w:val="22"/>
        </w:rPr>
        <w:t>4</w:t>
      </w:r>
      <w:r w:rsidRPr="00956FF3">
        <w:rPr>
          <w:rFonts w:ascii="Calibri" w:hAnsi="Calibri"/>
          <w:sz w:val="22"/>
        </w:rPr>
        <w:t xml:space="preserve">e </w:t>
      </w:r>
      <w:r w:rsidR="00D32B0A" w:rsidRPr="00956FF3">
        <w:rPr>
          <w:rFonts w:ascii="Calibri" w:hAnsi="Calibri"/>
          <w:sz w:val="22"/>
        </w:rPr>
        <w:t xml:space="preserve">et dernier </w:t>
      </w:r>
      <w:r w:rsidRPr="00956FF3">
        <w:rPr>
          <w:rFonts w:ascii="Calibri" w:hAnsi="Calibri"/>
          <w:sz w:val="22"/>
        </w:rPr>
        <w:t xml:space="preserve">épisode traite de l’observation de l’espace via les ondes </w:t>
      </w:r>
      <w:r w:rsidR="00D32B0A" w:rsidRPr="00956FF3">
        <w:rPr>
          <w:rFonts w:ascii="Calibri" w:hAnsi="Calibri"/>
          <w:sz w:val="22"/>
        </w:rPr>
        <w:t>radio</w:t>
      </w:r>
      <w:r w:rsidRPr="00956FF3">
        <w:rPr>
          <w:rFonts w:ascii="Calibri" w:hAnsi="Calibri"/>
          <w:sz w:val="22"/>
        </w:rPr>
        <w:t xml:space="preserve"> : explication globale sur les ondes électromagnétiques, sur ces ondes </w:t>
      </w:r>
      <w:r w:rsidR="00D32B0A" w:rsidRPr="00956FF3">
        <w:rPr>
          <w:rFonts w:ascii="Calibri" w:hAnsi="Calibri"/>
          <w:sz w:val="22"/>
        </w:rPr>
        <w:t>à ne pas confondre avec les ondes sonores (ondes électromagnétiques VS ondes mécaniques)</w:t>
      </w:r>
      <w:r w:rsidRPr="00956FF3">
        <w:rPr>
          <w:rFonts w:ascii="Calibri" w:hAnsi="Calibri"/>
          <w:sz w:val="22"/>
        </w:rPr>
        <w:t>,</w:t>
      </w:r>
      <w:r w:rsidR="00D32B0A" w:rsidRPr="00956FF3">
        <w:rPr>
          <w:rFonts w:ascii="Calibri" w:hAnsi="Calibri"/>
          <w:sz w:val="22"/>
        </w:rPr>
        <w:t xml:space="preserve"> sur leur utilisation quotidienne et en radioastronomie,</w:t>
      </w:r>
      <w:r w:rsidRPr="00956FF3">
        <w:rPr>
          <w:rFonts w:ascii="Calibri" w:hAnsi="Calibri"/>
          <w:sz w:val="22"/>
        </w:rPr>
        <w:t xml:space="preserve"> sur les moyens de les </w:t>
      </w:r>
      <w:r w:rsidR="00D32B0A" w:rsidRPr="00956FF3">
        <w:rPr>
          <w:rFonts w:ascii="Calibri" w:hAnsi="Calibri"/>
          <w:sz w:val="22"/>
        </w:rPr>
        <w:t>capter</w:t>
      </w:r>
      <w:r w:rsidRPr="00956FF3">
        <w:rPr>
          <w:rFonts w:ascii="Calibri" w:hAnsi="Calibri"/>
          <w:sz w:val="22"/>
        </w:rPr>
        <w:t xml:space="preserve">. </w:t>
      </w:r>
      <w:r w:rsidR="00D32B0A" w:rsidRPr="00956FF3">
        <w:rPr>
          <w:rFonts w:ascii="Calibri" w:hAnsi="Calibri"/>
          <w:sz w:val="22"/>
        </w:rPr>
        <w:t>Il explique aussi les intérêts scientifiques de la radioastronomie.</w:t>
      </w:r>
      <w:r w:rsidRPr="00956FF3">
        <w:rPr>
          <w:rFonts w:ascii="Calibri" w:hAnsi="Calibri"/>
          <w:sz w:val="22"/>
        </w:rPr>
        <w:t xml:space="preserve"> </w:t>
      </w:r>
    </w:p>
    <w:p w:rsidR="00C6250E" w:rsidRPr="00956FF3" w:rsidRDefault="00C6250E" w:rsidP="00C6250E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 w:rsidRPr="00956FF3">
        <w:rPr>
          <w:rFonts w:ascii="Calibri" w:hAnsi="Calibri"/>
          <w:b/>
          <w:sz w:val="22"/>
        </w:rPr>
        <w:t>Droits / Crédits</w:t>
      </w:r>
      <w:r w:rsidRPr="00956FF3">
        <w:rPr>
          <w:rFonts w:ascii="Calibri" w:hAnsi="Calibri"/>
          <w:b/>
          <w:bCs/>
          <w:sz w:val="22"/>
        </w:rPr>
        <w:t xml:space="preserve"> </w:t>
      </w:r>
      <w:r w:rsidRPr="00956FF3">
        <w:rPr>
          <w:rFonts w:ascii="Calibri" w:hAnsi="Calibri"/>
          <w:b/>
          <w:sz w:val="22"/>
        </w:rPr>
        <w:t xml:space="preserve">: </w:t>
      </w:r>
      <w:r w:rsidRPr="00956FF3">
        <w:rPr>
          <w:rFonts w:ascii="Calibri" w:hAnsi="Calibri"/>
          <w:b/>
          <w:sz w:val="22"/>
        </w:rPr>
        <w:br/>
      </w:r>
      <w:r w:rsidRPr="00956FF3">
        <w:rPr>
          <w:rFonts w:ascii="Calibri" w:hAnsi="Calibri"/>
          <w:iCs/>
          <w:sz w:val="22"/>
          <w:szCs w:val="22"/>
        </w:rPr>
        <w:t>SapienSapienS</w:t>
      </w:r>
    </w:p>
    <w:p w:rsidR="00C6250E" w:rsidRPr="00956FF3" w:rsidRDefault="00C6250E" w:rsidP="00C6250E">
      <w:pPr>
        <w:autoSpaceDE w:val="0"/>
        <w:autoSpaceDN w:val="0"/>
        <w:adjustRightInd w:val="0"/>
        <w:rPr>
          <w:rFonts w:ascii="Calibri" w:hAnsi="Calibri"/>
          <w:sz w:val="22"/>
        </w:rPr>
      </w:pPr>
    </w:p>
    <w:p w:rsidR="00C6250E" w:rsidRPr="00956FF3" w:rsidRDefault="00C6250E" w:rsidP="00C6250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956FF3">
        <w:rPr>
          <w:rFonts w:ascii="Calibri" w:hAnsi="Calibri"/>
          <w:b/>
          <w:sz w:val="22"/>
        </w:rPr>
        <w:t xml:space="preserve">Editeur de la musique : </w:t>
      </w:r>
    </w:p>
    <w:p w:rsidR="00956FF3" w:rsidRPr="00956FF3" w:rsidRDefault="00956FF3" w:rsidP="00956FF3">
      <w:pPr>
        <w:shd w:val="clear" w:color="auto" w:fill="FFFFFF"/>
        <w:rPr>
          <w:rFonts w:ascii="Calibri" w:eastAsiaTheme="minorHAnsi" w:hAnsi="Calibri"/>
          <w:color w:val="222222"/>
          <w:sz w:val="22"/>
        </w:rPr>
      </w:pPr>
      <w:r w:rsidRPr="00956FF3">
        <w:rPr>
          <w:rFonts w:ascii="Calibri" w:eastAsiaTheme="minorHAnsi" w:hAnsi="Calibri"/>
          <w:color w:val="222222"/>
          <w:sz w:val="22"/>
        </w:rPr>
        <w:t>Sudden impulse by Origami Pigeon (Premium Beat)</w:t>
      </w:r>
      <w:r w:rsidRPr="00956FF3">
        <w:rPr>
          <w:rFonts w:ascii="Calibri" w:eastAsiaTheme="minorHAnsi" w:hAnsi="Calibri"/>
          <w:color w:val="222222"/>
          <w:sz w:val="22"/>
        </w:rPr>
        <w:br/>
        <w:t>Eon by One Wave (Premium Beat)</w:t>
      </w:r>
      <w:r w:rsidRPr="00956FF3">
        <w:rPr>
          <w:rFonts w:ascii="Calibri" w:eastAsiaTheme="minorHAnsi" w:hAnsi="Calibri"/>
          <w:color w:val="222222"/>
          <w:sz w:val="22"/>
        </w:rPr>
        <w:br/>
        <w:t>Dub Pop by Seth imming (Premium Beat)</w:t>
      </w:r>
    </w:p>
    <w:p w:rsidR="00C6250E" w:rsidRPr="00956FF3" w:rsidRDefault="00C6250E" w:rsidP="00C6250E">
      <w:pPr>
        <w:autoSpaceDE w:val="0"/>
        <w:autoSpaceDN w:val="0"/>
        <w:adjustRightInd w:val="0"/>
        <w:ind w:left="360"/>
        <w:rPr>
          <w:rFonts w:ascii="Calibri" w:hAnsi="Calibri"/>
          <w:b/>
          <w:sz w:val="22"/>
        </w:rPr>
      </w:pPr>
    </w:p>
    <w:p w:rsidR="00C6250E" w:rsidRPr="00956FF3" w:rsidRDefault="00C6250E" w:rsidP="00C6250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956FF3">
        <w:rPr>
          <w:rFonts w:ascii="Calibri" w:hAnsi="Calibri"/>
          <w:b/>
          <w:sz w:val="22"/>
        </w:rPr>
        <w:t>Générique :</w:t>
      </w:r>
    </w:p>
    <w:p w:rsidR="00956FF3" w:rsidRDefault="00956FF3" w:rsidP="00C6250E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</w:p>
    <w:p w:rsidR="00C6250E" w:rsidRPr="00956FF3" w:rsidRDefault="00C6250E" w:rsidP="00C6250E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 w:rsidRPr="00956FF3">
        <w:rPr>
          <w:rFonts w:ascii="Calibri" w:hAnsi="Calibri" w:cs="Times New Roman"/>
          <w:color w:val="222222"/>
          <w:sz w:val="22"/>
        </w:rPr>
        <w:t>Réalisation SapienSapienS</w:t>
      </w:r>
    </w:p>
    <w:p w:rsidR="00956FF3" w:rsidRDefault="00956FF3" w:rsidP="00956FF3">
      <w:pPr>
        <w:shd w:val="clear" w:color="auto" w:fill="FFFFFF"/>
        <w:rPr>
          <w:rFonts w:ascii="Calibri" w:eastAsiaTheme="minorHAnsi" w:hAnsi="Calibri"/>
          <w:b/>
          <w:color w:val="222222"/>
          <w:sz w:val="22"/>
        </w:rPr>
      </w:pPr>
    </w:p>
    <w:p w:rsidR="00956FF3" w:rsidRDefault="00956FF3" w:rsidP="00956FF3">
      <w:pPr>
        <w:shd w:val="clear" w:color="auto" w:fill="FFFFFF"/>
        <w:rPr>
          <w:rFonts w:ascii="Calibri" w:eastAsiaTheme="minorHAnsi" w:hAnsi="Calibri"/>
          <w:b/>
          <w:color w:val="222222"/>
          <w:sz w:val="22"/>
        </w:rPr>
      </w:pPr>
      <w:r w:rsidRPr="00956FF3">
        <w:rPr>
          <w:rFonts w:ascii="Calibri" w:eastAsiaTheme="minorHAnsi" w:hAnsi="Calibri"/>
          <w:b/>
          <w:color w:val="222222"/>
          <w:sz w:val="22"/>
        </w:rPr>
        <w:t>Musiques</w:t>
      </w:r>
      <w:r>
        <w:rPr>
          <w:rFonts w:ascii="Calibri" w:eastAsiaTheme="minorHAnsi" w:hAnsi="Calibri"/>
          <w:b/>
          <w:color w:val="222222"/>
          <w:sz w:val="22"/>
        </w:rPr>
        <w:t xml:space="preserve"> </w:t>
      </w:r>
      <w:r w:rsidRPr="00956FF3">
        <w:rPr>
          <w:rFonts w:ascii="Calibri" w:eastAsiaTheme="minorHAnsi" w:hAnsi="Calibri"/>
          <w:b/>
          <w:color w:val="222222"/>
          <w:sz w:val="22"/>
        </w:rPr>
        <w:t>:</w:t>
      </w:r>
    </w:p>
    <w:p w:rsidR="00956FF3" w:rsidRDefault="00956FF3" w:rsidP="00956FF3">
      <w:pPr>
        <w:shd w:val="clear" w:color="auto" w:fill="FFFFFF"/>
        <w:rPr>
          <w:rFonts w:ascii="Calibri" w:eastAsiaTheme="minorHAnsi" w:hAnsi="Calibri"/>
          <w:color w:val="222222"/>
          <w:sz w:val="22"/>
        </w:rPr>
      </w:pPr>
      <w:r w:rsidRPr="00956FF3">
        <w:rPr>
          <w:rFonts w:ascii="Calibri" w:eastAsiaTheme="minorHAnsi" w:hAnsi="Calibri"/>
          <w:color w:val="222222"/>
          <w:sz w:val="22"/>
        </w:rPr>
        <w:t>Sudden impulse by Origami Pigeon (Premium Beat)</w:t>
      </w:r>
      <w:r w:rsidRPr="00956FF3">
        <w:rPr>
          <w:rFonts w:ascii="Calibri" w:eastAsiaTheme="minorHAnsi" w:hAnsi="Calibri"/>
          <w:color w:val="222222"/>
          <w:sz w:val="22"/>
        </w:rPr>
        <w:br/>
        <w:t>Eon by One Wave (Premium Beat)</w:t>
      </w:r>
      <w:r w:rsidRPr="00956FF3">
        <w:rPr>
          <w:rFonts w:ascii="Calibri" w:eastAsiaTheme="minorHAnsi" w:hAnsi="Calibri"/>
          <w:color w:val="222222"/>
          <w:sz w:val="22"/>
        </w:rPr>
        <w:br/>
        <w:t>Dub Pop by Seth imming (Premium Beat)</w:t>
      </w:r>
    </w:p>
    <w:p w:rsidR="00956FF3" w:rsidRDefault="00956FF3" w:rsidP="00956FF3">
      <w:pPr>
        <w:shd w:val="clear" w:color="auto" w:fill="FFFFFF"/>
        <w:rPr>
          <w:rFonts w:ascii="Calibri" w:eastAsiaTheme="minorHAnsi" w:hAnsi="Calibri"/>
          <w:b/>
          <w:color w:val="222222"/>
          <w:sz w:val="22"/>
        </w:rPr>
      </w:pPr>
      <w:r w:rsidRPr="00956FF3">
        <w:rPr>
          <w:rFonts w:ascii="Calibri" w:eastAsiaTheme="minorHAnsi" w:hAnsi="Calibri"/>
          <w:b/>
          <w:color w:val="222222"/>
          <w:sz w:val="22"/>
        </w:rPr>
        <w:t xml:space="preserve">Images </w:t>
      </w:r>
    </w:p>
    <w:p w:rsidR="00956FF3" w:rsidRPr="00956FF3" w:rsidRDefault="00956FF3" w:rsidP="00956FF3">
      <w:pPr>
        <w:shd w:val="clear" w:color="auto" w:fill="FFFFFF"/>
        <w:rPr>
          <w:rFonts w:ascii="Calibri" w:eastAsiaTheme="minorHAnsi" w:hAnsi="Calibri"/>
          <w:color w:val="222222"/>
          <w:sz w:val="22"/>
        </w:rPr>
      </w:pPr>
      <w:r w:rsidRPr="00956FF3">
        <w:rPr>
          <w:rFonts w:ascii="Calibri" w:eastAsiaTheme="minorHAnsi" w:hAnsi="Calibri"/>
          <w:color w:val="222222"/>
          <w:sz w:val="22"/>
        </w:rPr>
        <w:t>Unsplash : Eric Nopanen, Isaac Martin, David Balev,</w:t>
      </w:r>
      <w:r w:rsidRPr="00956FF3">
        <w:rPr>
          <w:rFonts w:ascii="Calibri" w:eastAsiaTheme="minorHAnsi" w:hAnsi="Calibri"/>
          <w:color w:val="222222"/>
          <w:sz w:val="22"/>
        </w:rPr>
        <w:br/>
        <w:t>Edwin Chen, Jackson David, Marcos Ramírez,</w:t>
      </w:r>
      <w:r w:rsidRPr="00956FF3">
        <w:rPr>
          <w:rFonts w:ascii="Calibri" w:eastAsiaTheme="minorHAnsi" w:hAnsi="Calibri"/>
          <w:color w:val="222222"/>
          <w:sz w:val="22"/>
        </w:rPr>
        <w:br/>
        <w:t>Danijela Prijovic, Sole D'Alessandro G, Tyler Lastovich,</w:t>
      </w:r>
      <w:r w:rsidRPr="00956FF3">
        <w:rPr>
          <w:rFonts w:ascii="Calibri" w:eastAsiaTheme="minorHAnsi" w:hAnsi="Calibri"/>
          <w:color w:val="222222"/>
          <w:sz w:val="22"/>
        </w:rPr>
        <w:br/>
        <w:t>Alex Perz, Andrei Slobtsov, Yoann Siloine,</w:t>
      </w:r>
      <w:r w:rsidRPr="00956FF3">
        <w:rPr>
          <w:rFonts w:ascii="Calibri" w:eastAsiaTheme="minorHAnsi" w:hAnsi="Calibri"/>
          <w:color w:val="222222"/>
          <w:sz w:val="22"/>
        </w:rPr>
        <w:br/>
        <w:t>Dim Hou, Becky Phan, Chandan Chaurasia, Tarn Nguyen.</w:t>
      </w:r>
      <w:r w:rsidRPr="00956FF3">
        <w:rPr>
          <w:rFonts w:ascii="Calibri" w:eastAsiaTheme="minorHAnsi" w:hAnsi="Calibri"/>
          <w:color w:val="222222"/>
          <w:sz w:val="22"/>
        </w:rPr>
        <w:br/>
        <w:t>Freepik : </w:t>
      </w:r>
      <w:r w:rsidR="002A7DAE" w:rsidRPr="00956FF3">
        <w:rPr>
          <w:rFonts w:ascii="Calibri" w:eastAsiaTheme="minorHAnsi" w:hAnsi="Calibri"/>
          <w:color w:val="222222"/>
          <w:sz w:val="22"/>
        </w:rPr>
        <w:fldChar w:fldCharType="begin"/>
      </w:r>
      <w:r w:rsidRPr="00956FF3">
        <w:rPr>
          <w:rFonts w:ascii="Calibri" w:eastAsiaTheme="minorHAnsi" w:hAnsi="Calibri"/>
          <w:color w:val="222222"/>
          <w:sz w:val="22"/>
        </w:rPr>
        <w:instrText xml:space="preserve"> HYPERLINK "http://rawpixel.com/" \t "_blank" </w:instrText>
      </w:r>
      <w:r w:rsidR="002A7DAE" w:rsidRPr="00956FF3">
        <w:rPr>
          <w:rFonts w:ascii="Calibri" w:eastAsiaTheme="minorHAnsi" w:hAnsi="Calibri"/>
          <w:color w:val="222222"/>
          <w:sz w:val="22"/>
        </w:rPr>
        <w:fldChar w:fldCharType="separate"/>
      </w:r>
      <w:r w:rsidRPr="00956FF3">
        <w:rPr>
          <w:rFonts w:ascii="Calibri" w:eastAsiaTheme="minorHAnsi" w:hAnsi="Calibri"/>
          <w:color w:val="1155CC"/>
          <w:sz w:val="22"/>
          <w:u w:val="single"/>
        </w:rPr>
        <w:t>rawpixel.com</w:t>
      </w:r>
      <w:r w:rsidR="002A7DAE" w:rsidRPr="00956FF3">
        <w:rPr>
          <w:rFonts w:ascii="Calibri" w:eastAsiaTheme="minorHAnsi" w:hAnsi="Calibri"/>
          <w:color w:val="222222"/>
          <w:sz w:val="22"/>
        </w:rPr>
        <w:fldChar w:fldCharType="end"/>
      </w:r>
      <w:r w:rsidRPr="00956FF3">
        <w:rPr>
          <w:rFonts w:ascii="Calibri" w:eastAsiaTheme="minorHAnsi" w:hAnsi="Calibri"/>
          <w:color w:val="222222"/>
          <w:sz w:val="22"/>
        </w:rPr>
        <w:t>, macrovector, 0melapics.</w:t>
      </w:r>
      <w:r w:rsidRPr="00956FF3">
        <w:rPr>
          <w:rFonts w:ascii="Calibri" w:eastAsiaTheme="minorHAnsi" w:hAnsi="Calibri"/>
          <w:color w:val="222222"/>
          <w:sz w:val="22"/>
        </w:rPr>
        <w:br/>
        <w:t>Shutterstock : Cast Of Thousands, Berna Namoglu.</w:t>
      </w:r>
      <w:r w:rsidRPr="00956FF3">
        <w:rPr>
          <w:rFonts w:ascii="Calibri" w:eastAsiaTheme="minorHAnsi" w:hAnsi="Calibri"/>
          <w:color w:val="222222"/>
          <w:sz w:val="22"/>
        </w:rPr>
        <w:br/>
        <w:t>Pexels : cottonbro. Pixabay : mepsita.</w:t>
      </w:r>
      <w:r w:rsidRPr="00956FF3">
        <w:rPr>
          <w:rFonts w:ascii="Calibri" w:eastAsiaTheme="minorHAnsi" w:hAnsi="Calibri"/>
          <w:color w:val="222222"/>
          <w:sz w:val="22"/>
        </w:rPr>
        <w:br/>
      </w:r>
      <w:r w:rsidRPr="00956FF3">
        <w:rPr>
          <w:rFonts w:ascii="Calibri" w:eastAsiaTheme="minorHAnsi" w:hAnsi="Calibri"/>
          <w:color w:val="222222"/>
          <w:sz w:val="22"/>
        </w:rPr>
        <w:br/>
        <w:t>ESA, NASA, ESO :</w:t>
      </w:r>
      <w:r w:rsidRPr="00956FF3">
        <w:rPr>
          <w:rFonts w:ascii="Calibri" w:eastAsiaTheme="minorHAnsi" w:hAnsi="Calibri"/>
          <w:color w:val="222222"/>
          <w:sz w:val="22"/>
        </w:rPr>
        <w:br/>
        <w:t>ESO/C. Malin, ESO/L. Calçada,</w:t>
      </w:r>
      <w:r w:rsidRPr="00956FF3">
        <w:rPr>
          <w:rFonts w:ascii="Calibri" w:eastAsiaTheme="minorHAnsi" w:hAnsi="Calibri"/>
          <w:color w:val="222222"/>
          <w:sz w:val="22"/>
        </w:rPr>
        <w:br/>
        <w:t>ESA/Planck Collaboration, ESA - C. Carreau, ESA/ LFI &amp; HFI Consortia,</w:t>
      </w:r>
      <w:r w:rsidRPr="00956FF3">
        <w:rPr>
          <w:rFonts w:ascii="Calibri" w:eastAsiaTheme="minorHAnsi" w:hAnsi="Calibri"/>
          <w:color w:val="222222"/>
          <w:sz w:val="22"/>
        </w:rPr>
        <w:br/>
        <w:t>NASA/DOE/Fermi LAT Collaboration, NASA/JPL-Caltech/ESA/CXC/STScI,</w:t>
      </w:r>
      <w:r w:rsidRPr="00956FF3">
        <w:rPr>
          <w:rFonts w:ascii="Calibri" w:eastAsiaTheme="minorHAnsi" w:hAnsi="Calibri"/>
          <w:color w:val="222222"/>
          <w:sz w:val="22"/>
        </w:rPr>
        <w:br/>
        <w:t>NRAO/AUI/NSF, Dr Natasha Hurley-Walker (ICRAR/Curtin) and the GLEAM Team</w:t>
      </w:r>
    </w:p>
    <w:p w:rsidR="00C6250E" w:rsidRPr="00956FF3" w:rsidRDefault="00C6250E" w:rsidP="00C6250E">
      <w:pPr>
        <w:rPr>
          <w:rFonts w:ascii="Calibri" w:eastAsiaTheme="minorHAnsi" w:hAnsi="Calibri"/>
          <w:color w:val="222222"/>
          <w:sz w:val="22"/>
        </w:rPr>
      </w:pPr>
    </w:p>
    <w:p w:rsidR="00C6250E" w:rsidRPr="00956FF3" w:rsidRDefault="00C6250E" w:rsidP="00C6250E">
      <w:pPr>
        <w:shd w:val="clear" w:color="auto" w:fill="FFFFFF"/>
        <w:rPr>
          <w:rFonts w:ascii="Calibri" w:eastAsiaTheme="minorHAnsi" w:hAnsi="Calibri"/>
          <w:sz w:val="22"/>
          <w:szCs w:val="20"/>
        </w:rPr>
      </w:pPr>
      <w:r w:rsidRPr="00956FF3">
        <w:rPr>
          <w:rFonts w:ascii="Calibri" w:eastAsiaTheme="minorHAnsi" w:hAnsi="Calibri"/>
          <w:color w:val="222222"/>
          <w:sz w:val="22"/>
        </w:rPr>
        <w:t>Merci à Thierry Bret-Dibat et Philippe Laudet pour leurs relectures attentives.</w:t>
      </w:r>
    </w:p>
    <w:p w:rsidR="00C6250E" w:rsidRPr="00956FF3" w:rsidRDefault="00C6250E" w:rsidP="00C6250E">
      <w:pPr>
        <w:shd w:val="clear" w:color="auto" w:fill="FFFFFF"/>
        <w:rPr>
          <w:rFonts w:ascii="Calibri" w:eastAsiaTheme="minorHAnsi" w:hAnsi="Calibri"/>
          <w:color w:val="222222"/>
          <w:sz w:val="22"/>
        </w:rPr>
      </w:pPr>
    </w:p>
    <w:p w:rsidR="00C6250E" w:rsidRPr="00956FF3" w:rsidRDefault="00C6250E" w:rsidP="00C6250E">
      <w:pPr>
        <w:autoSpaceDE w:val="0"/>
        <w:autoSpaceDN w:val="0"/>
        <w:adjustRightInd w:val="0"/>
        <w:ind w:left="360"/>
        <w:rPr>
          <w:rFonts w:ascii="Calibri" w:hAnsi="Calibri"/>
          <w:iCs/>
          <w:sz w:val="22"/>
          <w:szCs w:val="22"/>
        </w:rPr>
      </w:pPr>
      <w:r w:rsidRPr="00956FF3">
        <w:rPr>
          <w:rFonts w:ascii="Calibri" w:hAnsi="Calibri"/>
          <w:iCs/>
          <w:sz w:val="22"/>
          <w:szCs w:val="22"/>
        </w:rPr>
        <w:t>© CNES 2022</w:t>
      </w:r>
    </w:p>
    <w:p w:rsidR="00C6250E" w:rsidRPr="00956FF3" w:rsidRDefault="00C6250E" w:rsidP="00C6250E">
      <w:pPr>
        <w:autoSpaceDE w:val="0"/>
        <w:autoSpaceDN w:val="0"/>
        <w:adjustRightInd w:val="0"/>
        <w:ind w:left="360"/>
        <w:rPr>
          <w:rFonts w:ascii="Calibri" w:hAnsi="Calibri"/>
          <w:b/>
          <w:sz w:val="22"/>
        </w:rPr>
      </w:pPr>
      <w:r w:rsidRPr="00956FF3">
        <w:rPr>
          <w:rFonts w:ascii="Calibri" w:hAnsi="Calibri"/>
          <w:iCs/>
          <w:sz w:val="22"/>
          <w:szCs w:val="22"/>
        </w:rPr>
        <w:br/>
      </w:r>
      <w:r w:rsidRPr="00956FF3">
        <w:rPr>
          <w:rFonts w:ascii="Calibri" w:hAnsi="Calibri"/>
          <w:b/>
          <w:sz w:val="22"/>
        </w:rPr>
        <w:t>21. Format :</w:t>
      </w:r>
    </w:p>
    <w:p w:rsidR="00C6250E" w:rsidRPr="00956FF3" w:rsidRDefault="00C6250E" w:rsidP="00C6250E">
      <w:pPr>
        <w:autoSpaceDE w:val="0"/>
        <w:autoSpaceDN w:val="0"/>
        <w:adjustRightInd w:val="0"/>
        <w:ind w:left="360"/>
        <w:rPr>
          <w:rFonts w:ascii="Calibri" w:hAnsi="Calibri"/>
          <w:iCs/>
          <w:sz w:val="22"/>
          <w:szCs w:val="22"/>
        </w:rPr>
      </w:pPr>
      <w:r w:rsidRPr="00956FF3">
        <w:rPr>
          <w:rFonts w:ascii="Calibri" w:hAnsi="Calibri"/>
          <w:sz w:val="22"/>
          <w:szCs w:val="22"/>
        </w:rPr>
        <w:t xml:space="preserve">Format </w:t>
      </w:r>
      <w:r w:rsidRPr="00956FF3">
        <w:rPr>
          <w:rFonts w:ascii="Calibri" w:hAnsi="Calibri"/>
          <w:iCs/>
          <w:sz w:val="22"/>
          <w:szCs w:val="22"/>
        </w:rPr>
        <w:t>des livrables :</w:t>
      </w:r>
    </w:p>
    <w:p w:rsidR="00C6250E" w:rsidRPr="00956FF3" w:rsidRDefault="00C6250E" w:rsidP="00C6250E">
      <w:pPr>
        <w:autoSpaceDE w:val="0"/>
        <w:autoSpaceDN w:val="0"/>
        <w:adjustRightInd w:val="0"/>
        <w:ind w:left="360"/>
        <w:rPr>
          <w:rFonts w:ascii="Calibri" w:hAnsi="Calibri"/>
          <w:iCs/>
          <w:sz w:val="22"/>
          <w:szCs w:val="22"/>
        </w:rPr>
      </w:pPr>
      <w:r w:rsidRPr="00956FF3">
        <w:rPr>
          <w:rFonts w:ascii="Calibri" w:hAnsi="Calibri"/>
          <w:iCs/>
          <w:sz w:val="22"/>
          <w:szCs w:val="22"/>
        </w:rPr>
        <w:t>16/9, 1920X1080 full HD, AppleProRes LT</w:t>
      </w:r>
    </w:p>
    <w:p w:rsidR="00C6250E" w:rsidRPr="00956FF3" w:rsidRDefault="00C6250E" w:rsidP="00C6250E">
      <w:pPr>
        <w:autoSpaceDE w:val="0"/>
        <w:autoSpaceDN w:val="0"/>
        <w:adjustRightInd w:val="0"/>
        <w:ind w:left="360"/>
        <w:rPr>
          <w:rFonts w:ascii="Calibri" w:hAnsi="Calibri"/>
          <w:sz w:val="22"/>
          <w:szCs w:val="22"/>
        </w:rPr>
      </w:pPr>
      <w:r w:rsidRPr="00956FF3">
        <w:rPr>
          <w:rFonts w:ascii="Calibri" w:hAnsi="Calibri"/>
          <w:sz w:val="22"/>
          <w:szCs w:val="22"/>
        </w:rPr>
        <w:br/>
        <w:t>Le soussigné, producteur délégué, certifie exacts les renseignements ci-dessus portés.</w:t>
      </w:r>
    </w:p>
    <w:p w:rsidR="00C6250E" w:rsidRPr="00956FF3" w:rsidRDefault="00C6250E" w:rsidP="00C6250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956FF3">
        <w:rPr>
          <w:rFonts w:ascii="Calibri" w:hAnsi="Calibri"/>
          <w:sz w:val="22"/>
          <w:szCs w:val="22"/>
        </w:rPr>
        <w:t>Claire Burgain</w:t>
      </w:r>
    </w:p>
    <w:p w:rsidR="00C6250E" w:rsidRPr="00956FF3" w:rsidRDefault="00C6250E" w:rsidP="00C6250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6250E" w:rsidRPr="00956FF3" w:rsidRDefault="00C6250E" w:rsidP="00C6250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956FF3">
        <w:rPr>
          <w:rFonts w:ascii="Calibri" w:hAnsi="Calibri"/>
          <w:sz w:val="22"/>
          <w:szCs w:val="22"/>
        </w:rPr>
        <w:t>Fait à Toulouse</w:t>
      </w:r>
    </w:p>
    <w:p w:rsidR="00C6250E" w:rsidRPr="00956FF3" w:rsidRDefault="00A34343" w:rsidP="00C6250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956FF3">
        <w:rPr>
          <w:rFonts w:ascii="Calibri" w:hAnsi="Calibri"/>
          <w:sz w:val="22"/>
          <w:szCs w:val="22"/>
        </w:rPr>
        <w:t xml:space="preserve"> septembre 2022</w:t>
      </w:r>
    </w:p>
    <w:p w:rsidR="00C6250E" w:rsidRPr="00956FF3" w:rsidRDefault="00C6250E" w:rsidP="00C6250E">
      <w:pPr>
        <w:rPr>
          <w:rFonts w:ascii="Calibri" w:hAnsi="Calibri"/>
          <w:sz w:val="22"/>
        </w:rPr>
      </w:pPr>
    </w:p>
    <w:p w:rsidR="00C6250E" w:rsidRPr="00956FF3" w:rsidRDefault="00C6250E" w:rsidP="00C6250E">
      <w:pPr>
        <w:rPr>
          <w:rFonts w:ascii="Calibri" w:hAnsi="Calibri"/>
          <w:sz w:val="22"/>
        </w:rPr>
      </w:pPr>
    </w:p>
    <w:p w:rsidR="00C6250E" w:rsidRPr="00956FF3" w:rsidRDefault="00C6250E" w:rsidP="00C6250E">
      <w:pPr>
        <w:rPr>
          <w:rFonts w:ascii="Calibri" w:hAnsi="Calibri"/>
          <w:sz w:val="22"/>
        </w:rPr>
      </w:pPr>
    </w:p>
    <w:p w:rsidR="00C6250E" w:rsidRPr="00956FF3" w:rsidRDefault="00C6250E" w:rsidP="00C6250E">
      <w:pPr>
        <w:rPr>
          <w:rFonts w:ascii="Calibri" w:hAnsi="Calibri"/>
          <w:sz w:val="22"/>
        </w:rPr>
      </w:pPr>
    </w:p>
    <w:p w:rsidR="00C6250E" w:rsidRPr="00956FF3" w:rsidRDefault="00C6250E" w:rsidP="00C6250E">
      <w:pPr>
        <w:rPr>
          <w:rFonts w:ascii="Calibri" w:hAnsi="Calibri"/>
          <w:sz w:val="22"/>
        </w:rPr>
      </w:pPr>
    </w:p>
    <w:p w:rsidR="00C6250E" w:rsidRPr="00956FF3" w:rsidRDefault="00C6250E" w:rsidP="00C6250E">
      <w:pPr>
        <w:rPr>
          <w:rFonts w:ascii="Calibri" w:hAnsi="Calibri"/>
          <w:sz w:val="22"/>
        </w:rPr>
      </w:pPr>
    </w:p>
    <w:p w:rsidR="00C6250E" w:rsidRPr="00956FF3" w:rsidRDefault="00C6250E" w:rsidP="00C6250E">
      <w:pPr>
        <w:rPr>
          <w:rFonts w:ascii="Calibri" w:hAnsi="Calibri"/>
          <w:sz w:val="22"/>
        </w:rPr>
      </w:pPr>
    </w:p>
    <w:p w:rsidR="0022510D" w:rsidRPr="00956FF3" w:rsidRDefault="00A34343">
      <w:pPr>
        <w:rPr>
          <w:rFonts w:ascii="Calibri" w:hAnsi="Calibri"/>
          <w:sz w:val="22"/>
        </w:rPr>
      </w:pPr>
    </w:p>
    <w:sectPr w:rsidR="0022510D" w:rsidRPr="00956FF3" w:rsidSect="0022510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6250E"/>
    <w:rsid w:val="002A7DAE"/>
    <w:rsid w:val="002C2EB2"/>
    <w:rsid w:val="00956FF3"/>
    <w:rsid w:val="00A34343"/>
    <w:rsid w:val="00C6250E"/>
    <w:rsid w:val="00D32B0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50E"/>
    <w:rPr>
      <w:rFonts w:eastAsiaTheme="minorEastAsia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rsid w:val="00956FF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56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372</Words>
  <Characters>2122</Characters>
  <Application>Microsoft Word 12.0.0</Application>
  <DocSecurity>0</DocSecurity>
  <Lines>17</Lines>
  <Paragraphs>4</Paragraphs>
  <ScaleCrop>false</ScaleCrop>
  <Company>clément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5</cp:revision>
  <dcterms:created xsi:type="dcterms:W3CDTF">2022-08-31T14:10:00Z</dcterms:created>
  <dcterms:modified xsi:type="dcterms:W3CDTF">2022-09-02T15:06:00Z</dcterms:modified>
</cp:coreProperties>
</file>