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AUDIOVISUELS</w:t>
      </w:r>
    </w:p>
    <w:p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FICHE DE RENSEIGNEMENTS 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DF4CF2" w:rsidP="00DF4CF2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 w:rsidR="0064104E">
        <w:rPr>
          <w:rFonts w:ascii="Arial Narrow" w:hAnsi="Arial Narrow" w:cs="Arial Narrow"/>
          <w:b/>
          <w:bCs/>
          <w:color w:val="000000"/>
        </w:rPr>
        <w:t xml:space="preserve">Catégorie de l’œuvre : </w:t>
      </w:r>
      <w:r w:rsidR="0064104E">
        <w:rPr>
          <w:rFonts w:ascii="Arial Narrow" w:hAnsi="Arial Narrow" w:cs="Arial Narrow"/>
          <w:b/>
          <w:bCs/>
          <w:color w:val="000000"/>
          <w:sz w:val="22"/>
          <w:szCs w:val="22"/>
        </w:rPr>
        <w:t>REPORTAGE</w:t>
      </w:r>
      <w:r w:rsidR="0064104E">
        <w:rPr>
          <w:rFonts w:ascii="MS Gothic" w:eastAsia="MS Gothic" w:hAnsi="MS Gothic" w:cs="MS Gothic" w:hint="eastAsia"/>
          <w:b/>
          <w:bCs/>
          <w:i/>
          <w:iCs/>
          <w:color w:val="000000"/>
          <w:sz w:val="20"/>
          <w:szCs w:val="20"/>
        </w:rPr>
        <w:t> </w:t>
      </w:r>
    </w:p>
    <w:p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2. Titre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« </w:t>
      </w:r>
      <w:r w:rsidR="00F1594C">
        <w:rPr>
          <w:rFonts w:ascii="Arial" w:hAnsi="Arial" w:cs="Arial"/>
          <w:b/>
          <w:bCs/>
          <w:color w:val="000000"/>
        </w:rPr>
        <w:t xml:space="preserve">MARS 2020 </w:t>
      </w:r>
      <w:proofErr w:type="gramStart"/>
      <w:r w:rsidR="00F1594C">
        <w:rPr>
          <w:rFonts w:ascii="Arial" w:hAnsi="Arial" w:cs="Arial"/>
          <w:b/>
          <w:bCs/>
          <w:color w:val="000000"/>
        </w:rPr>
        <w:t>Instrument</w:t>
      </w:r>
      <w:r>
        <w:rPr>
          <w:rFonts w:ascii="Arial Narrow" w:hAnsi="Arial Narrow" w:cs="Arial Narrow"/>
          <w:color w:val="000000"/>
          <w:sz w:val="22"/>
          <w:szCs w:val="22"/>
        </w:rPr>
        <w:t>»</w:t>
      </w:r>
      <w:proofErr w:type="gramEnd"/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3.  Sous-titres / collection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Site web </w:t>
      </w:r>
      <w:hyperlink r:id="rId5" w:history="1">
        <w:r>
          <w:rPr>
            <w:rFonts w:ascii="Arial Narrow" w:hAnsi="Arial Narrow" w:cs="Arial Narrow"/>
            <w:color w:val="0000FF"/>
            <w:sz w:val="22"/>
            <w:szCs w:val="22"/>
            <w:u w:val="single" w:color="0000FF"/>
          </w:rPr>
          <w:t>www.cn</w:t>
        </w:r>
        <w:r>
          <w:rPr>
            <w:rFonts w:ascii="Arial Narrow" w:hAnsi="Arial Narrow" w:cs="Arial Narrow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 Narrow" w:hAnsi="Arial Narrow" w:cs="Arial Narrow"/>
            <w:color w:val="0000FF"/>
            <w:sz w:val="22"/>
            <w:szCs w:val="22"/>
            <w:u w:val="single" w:color="0000FF"/>
          </w:rPr>
          <w:t>s.fr</w:t>
        </w:r>
      </w:hyperlink>
      <w:r>
        <w:rPr>
          <w:rFonts w:ascii="Arial Narrow" w:hAnsi="Arial Narrow" w:cs="Arial Narrow"/>
          <w:color w:val="000000"/>
          <w:sz w:val="22"/>
          <w:szCs w:val="22"/>
        </w:rPr>
        <w:t xml:space="preserve"> /Journal de l’espace.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4. Copyright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 CNES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5. Réalisateur(s)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6. Auteur(s)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7. Producteur délégué / </w:t>
      </w:r>
      <w:r>
        <w:rPr>
          <w:rFonts w:ascii="Arial Narrow" w:hAnsi="Arial Narrow" w:cs="Arial Narrow"/>
          <w:b/>
          <w:bCs/>
          <w:strike/>
          <w:color w:val="000000"/>
        </w:rPr>
        <w:t xml:space="preserve">coproducteur(s) </w:t>
      </w:r>
      <w:r>
        <w:rPr>
          <w:rFonts w:ascii="Arial Narrow" w:hAnsi="Arial Narrow" w:cs="Arial Narrow"/>
          <w:b/>
          <w:bCs/>
          <w:color w:val="000000"/>
        </w:rPr>
        <w:t xml:space="preserve">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</w:p>
    <w:p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8. Commanditaire(s)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CNES, 2 place Maurice Quentin 75001 Paris</w:t>
      </w:r>
    </w:p>
    <w:p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9. Date de production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gramStart"/>
      <w:r w:rsidR="00F1594C">
        <w:rPr>
          <w:rFonts w:ascii="Arial Narrow" w:hAnsi="Arial Narrow" w:cs="Arial Narrow"/>
          <w:color w:val="000000"/>
          <w:sz w:val="22"/>
          <w:szCs w:val="22"/>
        </w:rPr>
        <w:t>juillet</w:t>
      </w:r>
      <w:proofErr w:type="gramEnd"/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2020</w:t>
      </w:r>
    </w:p>
    <w:p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10. Durée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>2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minutes 0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>9</w:t>
      </w:r>
    </w:p>
    <w:p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11. Langue(s)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Français</w:t>
      </w: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</w:rPr>
        <w:t xml:space="preserve">12. Versions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Couleur </w:t>
      </w:r>
    </w:p>
    <w:p w:rsidR="00F1594C" w:rsidRDefault="0064104E" w:rsidP="00DF4CF2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13. Résumé de l’œuvre : </w:t>
      </w:r>
    </w:p>
    <w:p w:rsidR="00F1594C" w:rsidRPr="00F1594C" w:rsidRDefault="00F1594C" w:rsidP="00DF4CF2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 w:rsidRPr="00F1594C">
        <w:rPr>
          <w:rFonts w:ascii="Arial Narrow" w:hAnsi="Arial Narrow" w:cs="Arial Narrow"/>
          <w:color w:val="000000"/>
          <w:sz w:val="22"/>
          <w:szCs w:val="22"/>
        </w:rPr>
        <w:t xml:space="preserve">A destination de la planète rouge, l’instrument </w:t>
      </w:r>
      <w:proofErr w:type="spellStart"/>
      <w:r w:rsidRPr="00F1594C">
        <w:rPr>
          <w:rFonts w:ascii="Arial Narrow" w:hAnsi="Arial Narrow" w:cs="Arial Narrow"/>
          <w:color w:val="000000"/>
          <w:sz w:val="22"/>
          <w:szCs w:val="22"/>
        </w:rPr>
        <w:t>SuperCam</w:t>
      </w:r>
      <w:proofErr w:type="spellEnd"/>
      <w:r w:rsidRPr="00F1594C">
        <w:rPr>
          <w:rFonts w:ascii="Arial Narrow" w:hAnsi="Arial Narrow" w:cs="Arial Narrow"/>
          <w:color w:val="000000"/>
          <w:sz w:val="22"/>
          <w:szCs w:val="22"/>
        </w:rPr>
        <w:t xml:space="preserve">, embarqué sur le rover « </w:t>
      </w:r>
      <w:proofErr w:type="spellStart"/>
      <w:proofErr w:type="gramStart"/>
      <w:r w:rsidRPr="00F1594C">
        <w:rPr>
          <w:rFonts w:ascii="Arial Narrow" w:hAnsi="Arial Narrow" w:cs="Arial Narrow"/>
          <w:color w:val="000000"/>
          <w:sz w:val="22"/>
          <w:szCs w:val="22"/>
        </w:rPr>
        <w:t>Perseverance</w:t>
      </w:r>
      <w:proofErr w:type="spellEnd"/>
      <w:r w:rsidRPr="00F1594C">
        <w:rPr>
          <w:rFonts w:ascii="Arial Narrow" w:hAnsi="Arial Narrow" w:cs="Arial Narrow"/>
          <w:color w:val="000000"/>
          <w:sz w:val="22"/>
          <w:szCs w:val="22"/>
        </w:rPr>
        <w:t>»</w:t>
      </w:r>
      <w:proofErr w:type="gramEnd"/>
      <w:r w:rsidRPr="00F1594C">
        <w:rPr>
          <w:rFonts w:ascii="Arial Narrow" w:hAnsi="Arial Narrow" w:cs="Arial Narrow"/>
          <w:color w:val="000000"/>
          <w:sz w:val="22"/>
          <w:szCs w:val="22"/>
        </w:rPr>
        <w:t xml:space="preserve"> a spécialement été développé pour la mission de la NASA « Mars 2020 ». Cet équipement, surnommé « L’</w:t>
      </w:r>
      <w:proofErr w:type="spellStart"/>
      <w:r w:rsidRPr="00F1594C">
        <w:rPr>
          <w:rFonts w:ascii="Arial Narrow" w:hAnsi="Arial Narrow" w:cs="Arial Narrow"/>
          <w:color w:val="000000"/>
          <w:sz w:val="22"/>
          <w:szCs w:val="22"/>
        </w:rPr>
        <w:t>oeil</w:t>
      </w:r>
      <w:proofErr w:type="spellEnd"/>
      <w:r w:rsidRPr="00F1594C">
        <w:rPr>
          <w:rFonts w:ascii="Arial Narrow" w:hAnsi="Arial Narrow" w:cs="Arial Narrow"/>
          <w:color w:val="000000"/>
          <w:sz w:val="22"/>
          <w:szCs w:val="22"/>
        </w:rPr>
        <w:t xml:space="preserve"> du rover », jouera un rôle clé dans la quête de traces de vie passée sur la planète Mars… </w:t>
      </w:r>
    </w:p>
    <w:p w:rsidR="00F1594C" w:rsidRPr="00DF4CF2" w:rsidRDefault="00F1594C" w:rsidP="00DF4CF2">
      <w:pPr>
        <w:pStyle w:val="Corps"/>
        <w:rPr>
          <w:rFonts w:ascii="Arial Narrow" w:eastAsiaTheme="minorHAnsi" w:hAnsi="Arial Narrow" w:cs="Arial Narrow"/>
          <w:bdr w:val="none" w:sz="0" w:space="0" w:color="auto"/>
          <w:lang w:eastAsia="en-US"/>
        </w:rPr>
      </w:pPr>
      <w:r w:rsidRPr="00F1594C">
        <w:rPr>
          <w:rFonts w:ascii="Arial Narrow" w:eastAsiaTheme="minorHAnsi" w:hAnsi="Arial Narrow" w:cs="Arial Narrow"/>
          <w:bdr w:val="none" w:sz="0" w:space="0" w:color="auto"/>
          <w:lang w:eastAsia="en-US"/>
        </w:rPr>
        <w:t xml:space="preserve">La </w:t>
      </w:r>
      <w:proofErr w:type="spellStart"/>
      <w:r w:rsidRPr="00F1594C">
        <w:rPr>
          <w:rFonts w:ascii="Arial Narrow" w:eastAsiaTheme="minorHAnsi" w:hAnsi="Arial Narrow" w:cs="Arial Narrow"/>
          <w:bdr w:val="none" w:sz="0" w:space="0" w:color="auto"/>
          <w:lang w:eastAsia="en-US"/>
        </w:rPr>
        <w:t>SuperCam</w:t>
      </w:r>
      <w:proofErr w:type="spellEnd"/>
      <w:r w:rsidRPr="00F1594C">
        <w:rPr>
          <w:rFonts w:ascii="Arial Narrow" w:eastAsiaTheme="minorHAnsi" w:hAnsi="Arial Narrow" w:cs="Arial Narrow"/>
          <w:bdr w:val="none" w:sz="0" w:space="0" w:color="auto"/>
          <w:lang w:eastAsia="en-US"/>
        </w:rPr>
        <w:t>, c’est 6 kg de technologies, quatre types de spectroscopes, une caméra et un microphone. Son but est d’atteindre un niveau de précision et d</w:t>
      </w:r>
      <w:r w:rsidRPr="00F1594C">
        <w:rPr>
          <w:rFonts w:ascii="Arial Narrow" w:eastAsiaTheme="minorHAnsi" w:hAnsi="Arial Narrow" w:cs="Arial Narrow"/>
          <w:bdr w:val="none" w:sz="0" w:space="0" w:color="auto"/>
          <w:rtl/>
          <w:lang w:eastAsia="en-US"/>
        </w:rPr>
        <w:t>’</w:t>
      </w:r>
      <w:r w:rsidRPr="00F1594C">
        <w:rPr>
          <w:rFonts w:ascii="Arial Narrow" w:eastAsiaTheme="minorHAnsi" w:hAnsi="Arial Narrow" w:cs="Arial Narrow"/>
          <w:bdr w:val="none" w:sz="0" w:space="0" w:color="auto"/>
          <w:lang w:eastAsia="en-US"/>
        </w:rPr>
        <w:t xml:space="preserve">efficacité sans commune mesure avec la </w:t>
      </w:r>
      <w:proofErr w:type="spellStart"/>
      <w:r w:rsidRPr="00F1594C">
        <w:rPr>
          <w:rFonts w:ascii="Arial Narrow" w:eastAsiaTheme="minorHAnsi" w:hAnsi="Arial Narrow" w:cs="Arial Narrow"/>
          <w:bdr w:val="none" w:sz="0" w:space="0" w:color="auto"/>
          <w:lang w:eastAsia="en-US"/>
        </w:rPr>
        <w:t>ChemCam</w:t>
      </w:r>
      <w:proofErr w:type="spellEnd"/>
      <w:r w:rsidRPr="00F1594C">
        <w:rPr>
          <w:rFonts w:ascii="Arial Narrow" w:eastAsiaTheme="minorHAnsi" w:hAnsi="Arial Narrow" w:cs="Arial Narrow"/>
          <w:bdr w:val="none" w:sz="0" w:space="0" w:color="auto"/>
          <w:lang w:eastAsia="en-US"/>
        </w:rPr>
        <w:t xml:space="preserve"> du rover </w:t>
      </w:r>
      <w:proofErr w:type="spellStart"/>
      <w:r w:rsidRPr="00F1594C">
        <w:rPr>
          <w:rFonts w:ascii="Arial Narrow" w:eastAsiaTheme="minorHAnsi" w:hAnsi="Arial Narrow" w:cs="Arial Narrow"/>
          <w:bdr w:val="none" w:sz="0" w:space="0" w:color="auto"/>
          <w:lang w:eastAsia="en-US"/>
        </w:rPr>
        <w:t>Curiosity</w:t>
      </w:r>
      <w:proofErr w:type="spellEnd"/>
      <w:r w:rsidRPr="00F1594C">
        <w:rPr>
          <w:rFonts w:ascii="Arial Narrow" w:eastAsiaTheme="minorHAnsi" w:hAnsi="Arial Narrow" w:cs="Arial Narrow"/>
          <w:bdr w:val="none" w:sz="0" w:space="0" w:color="auto"/>
          <w:lang w:eastAsia="en-US"/>
        </w:rPr>
        <w:t>.</w:t>
      </w:r>
    </w:p>
    <w:p w:rsidR="00F1594C" w:rsidRDefault="0064104E" w:rsidP="00DF4CF2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14. Lieux de tournage : </w:t>
      </w:r>
    </w:p>
    <w:p w:rsidR="0064104E" w:rsidRPr="00DF4CF2" w:rsidRDefault="0064104E" w:rsidP="00DF4CF2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CNES CST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/ Cité de l’espace</w:t>
      </w:r>
    </w:p>
    <w:p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15. Droits / Crédits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/ NASA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16. Contenu : 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I</w:t>
      </w:r>
      <w:r>
        <w:rPr>
          <w:rFonts w:ascii="Arial Narrow" w:hAnsi="Arial Narrow" w:cs="Arial Narrow"/>
          <w:b/>
          <w:bCs/>
          <w:color w:val="000000"/>
        </w:rPr>
        <w:t>nterviews</w:t>
      </w:r>
    </w:p>
    <w:p w:rsidR="0064104E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Muriel Deleuze – Chef de projet </w:t>
      </w:r>
      <w:proofErr w:type="spellStart"/>
      <w:r>
        <w:rPr>
          <w:rFonts w:ascii="Arial Narrow" w:hAnsi="Arial Narrow" w:cs="Arial Narrow"/>
          <w:color w:val="000000"/>
        </w:rPr>
        <w:t>Supercam</w:t>
      </w:r>
      <w:proofErr w:type="spellEnd"/>
      <w:r>
        <w:rPr>
          <w:rFonts w:ascii="Arial Narrow" w:hAnsi="Arial Narrow" w:cs="Arial Narrow"/>
          <w:color w:val="000000"/>
        </w:rPr>
        <w:t xml:space="preserve"> – CNES</w:t>
      </w:r>
    </w:p>
    <w:p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Lionel </w:t>
      </w:r>
      <w:proofErr w:type="spellStart"/>
      <w:r>
        <w:rPr>
          <w:rFonts w:ascii="Arial Narrow" w:hAnsi="Arial Narrow" w:cs="Arial Narrow"/>
          <w:color w:val="000000"/>
        </w:rPr>
        <w:t>Roucayrol</w:t>
      </w:r>
      <w:proofErr w:type="spellEnd"/>
      <w:r>
        <w:rPr>
          <w:rFonts w:ascii="Arial Narrow" w:hAnsi="Arial Narrow" w:cs="Arial Narrow"/>
          <w:color w:val="000000"/>
        </w:rPr>
        <w:t xml:space="preserve"> – Ingénieur Optique </w:t>
      </w:r>
      <w:proofErr w:type="spellStart"/>
      <w:r>
        <w:rPr>
          <w:rFonts w:ascii="Arial Narrow" w:hAnsi="Arial Narrow" w:cs="Arial Narrow"/>
          <w:color w:val="000000"/>
        </w:rPr>
        <w:t>Supercam</w:t>
      </w:r>
      <w:proofErr w:type="spellEnd"/>
      <w:r>
        <w:rPr>
          <w:rFonts w:ascii="Arial Narrow" w:hAnsi="Arial Narrow" w:cs="Arial Narrow"/>
          <w:color w:val="000000"/>
        </w:rPr>
        <w:t xml:space="preserve"> - CNES</w:t>
      </w:r>
    </w:p>
    <w:p w:rsidR="0064104E" w:rsidRPr="00F1594C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Illustrations 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17. Générique :</w:t>
      </w:r>
    </w:p>
    <w:p w:rsidR="0064104E" w:rsidRDefault="0064104E" w:rsidP="00DF4CF2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>/CNES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>/NASA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18. Format :</w:t>
      </w:r>
    </w:p>
    <w:p w:rsidR="0064104E" w:rsidRDefault="0064104E" w:rsidP="00DF4CF2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16/9 1920X1080 Apple pro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res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LT</w:t>
      </w:r>
    </w:p>
    <w:p w:rsidR="0064104E" w:rsidRDefault="0064104E" w:rsidP="00DF4CF2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Procédé son sur la copie présentée :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Stéréo 48Hz</w:t>
      </w: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19. Laboratoire(s) ou le film a été déposé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Le soussigné, mandataire du producteur délégué (1</w:t>
      </w:r>
      <w:proofErr w:type="gramStart"/>
      <w:r>
        <w:rPr>
          <w:rFonts w:ascii="Arial Narrow" w:hAnsi="Arial Narrow" w:cs="Arial Narrow"/>
          <w:color w:val="000000"/>
          <w:sz w:val="22"/>
          <w:szCs w:val="22"/>
        </w:rPr>
        <w:t>) ,</w:t>
      </w:r>
      <w:proofErr w:type="gramEnd"/>
      <w:r>
        <w:rPr>
          <w:rFonts w:ascii="Arial Narrow" w:hAnsi="Arial Narrow" w:cs="Arial Narrow"/>
          <w:color w:val="000000"/>
          <w:sz w:val="22"/>
          <w:szCs w:val="22"/>
        </w:rPr>
        <w:t xml:space="preserve"> certifie exacts les renseignements ci-dessus portés.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Fait à Toulouse,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Le 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>26 juillet 2020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:rsidR="0064104E" w:rsidRDefault="0064104E" w:rsidP="0064104E"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(1) rayer la mention inutile</w:t>
      </w:r>
    </w:p>
    <w:sectPr w:rsidR="0064104E" w:rsidSect="005F15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4E"/>
    <w:rsid w:val="005F15BF"/>
    <w:rsid w:val="0064104E"/>
    <w:rsid w:val="00DF4CF2"/>
    <w:rsid w:val="00F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43B9"/>
  <w15:chartTrackingRefBased/>
  <w15:docId w15:val="{9F453314-49C3-974C-AC19-50C42F7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9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94C"/>
    <w:rPr>
      <w:rFonts w:ascii="Times New Roman" w:hAnsi="Times New Roman" w:cs="Times New Roman"/>
      <w:sz w:val="18"/>
      <w:szCs w:val="18"/>
    </w:rPr>
  </w:style>
  <w:style w:type="paragraph" w:customStyle="1" w:styleId="Corps">
    <w:name w:val="Corps"/>
    <w:rsid w:val="00F159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quignaux</dc:creator>
  <cp:keywords/>
  <dc:description/>
  <cp:lastModifiedBy>frederic quignaux</cp:lastModifiedBy>
  <cp:revision>3</cp:revision>
  <dcterms:created xsi:type="dcterms:W3CDTF">2019-11-21T14:48:00Z</dcterms:created>
  <dcterms:modified xsi:type="dcterms:W3CDTF">2020-07-26T20:20:00Z</dcterms:modified>
</cp:coreProperties>
</file>