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C4" w:rsidRPr="00724E18" w:rsidRDefault="00E07EC4" w:rsidP="00E07EC4">
      <w:pPr>
        <w:jc w:val="both"/>
        <w:rPr>
          <w:rFonts w:cs="Times New Roman"/>
          <w:b/>
        </w:rPr>
      </w:pPr>
      <w:r w:rsidRPr="00724E18">
        <w:rPr>
          <w:rFonts w:cs="Times New Roman"/>
          <w:b/>
        </w:rPr>
        <w:t>Décollage</w:t>
      </w:r>
    </w:p>
    <w:p w:rsidR="00E07EC4" w:rsidRPr="00724E18" w:rsidRDefault="00E07EC4" w:rsidP="00E07EC4">
      <w:pPr>
        <w:jc w:val="both"/>
        <w:rPr>
          <w:rFonts w:cs="Times New Roman"/>
          <w:b/>
          <w:sz w:val="32"/>
        </w:rPr>
      </w:pPr>
      <w:r w:rsidRPr="00724E18">
        <w:rPr>
          <w:rFonts w:cs="Times New Roman"/>
          <w:b/>
          <w:sz w:val="32"/>
        </w:rPr>
        <w:t>MASCOT,  à la conquête d’un astéroïde</w:t>
      </w:r>
    </w:p>
    <w:p w:rsidR="00E07EC4" w:rsidRPr="00724E18" w:rsidRDefault="00E07EC4" w:rsidP="00E07EC4">
      <w:pPr>
        <w:jc w:val="both"/>
        <w:rPr>
          <w:rFonts w:cs="Times New Roman"/>
          <w:b/>
          <w:sz w:val="32"/>
        </w:rPr>
      </w:pPr>
    </w:p>
    <w:p w:rsidR="00E07EC4" w:rsidRPr="00724E18" w:rsidRDefault="00E07EC4" w:rsidP="00E07EC4">
      <w:pPr>
        <w:jc w:val="both"/>
        <w:rPr>
          <w:rFonts w:cs="Times New Roman"/>
          <w:b/>
          <w:color w:val="FF0000"/>
        </w:rPr>
      </w:pPr>
      <w:r w:rsidRPr="00724E18">
        <w:rPr>
          <w:rFonts w:cs="Times New Roman"/>
          <w:b/>
          <w:color w:val="FF0000"/>
        </w:rPr>
        <w:t>Résumé</w:t>
      </w:r>
    </w:p>
    <w:p w:rsidR="00E07EC4" w:rsidRPr="00724E18" w:rsidRDefault="00E07EC4" w:rsidP="00E07EC4">
      <w:pPr>
        <w:jc w:val="both"/>
        <w:rPr>
          <w:rFonts w:cs="Times New Roman"/>
          <w:lang w:eastAsia="fr-FR"/>
        </w:rPr>
      </w:pPr>
      <w:r w:rsidRPr="00724E18">
        <w:rPr>
          <w:rFonts w:cs="Times New Roman"/>
          <w:lang w:eastAsia="fr-FR"/>
        </w:rPr>
        <w:t xml:space="preserve">La sonde japonaise Hayabusa-2 s’apprête à décoller du Japon pour rejoindre l’astéroïde 1999 JU. A son bord, </w:t>
      </w:r>
      <w:proofErr w:type="spellStart"/>
      <w:r w:rsidRPr="00724E18">
        <w:rPr>
          <w:rFonts w:cs="Times New Roman"/>
          <w:lang w:eastAsia="fr-FR"/>
        </w:rPr>
        <w:t>Mascot</w:t>
      </w:r>
      <w:proofErr w:type="spellEnd"/>
      <w:r w:rsidRPr="00724E18">
        <w:rPr>
          <w:rFonts w:cs="Times New Roman"/>
          <w:lang w:eastAsia="fr-FR"/>
        </w:rPr>
        <w:t xml:space="preserve">, </w:t>
      </w:r>
      <w:r w:rsidRPr="00724E18">
        <w:rPr>
          <w:rFonts w:cs="Times New Roman"/>
        </w:rPr>
        <w:t>un atterrisseur développé par l'agence spatiale allemande en coopération avec le CNES.</w:t>
      </w:r>
    </w:p>
    <w:p w:rsidR="00E07EC4" w:rsidRDefault="00E07EC4" w:rsidP="00E07EC4">
      <w:pPr>
        <w:jc w:val="both"/>
        <w:rPr>
          <w:rFonts w:cs="Times New Roman"/>
          <w:b/>
          <w:color w:val="FF0000"/>
        </w:rPr>
      </w:pPr>
    </w:p>
    <w:p w:rsidR="00724E18" w:rsidRPr="00724E18" w:rsidRDefault="00724E18" w:rsidP="00E07EC4">
      <w:pPr>
        <w:jc w:val="both"/>
        <w:rPr>
          <w:rFonts w:cs="Times New Roman"/>
          <w:b/>
          <w:color w:val="FF0000"/>
        </w:rPr>
      </w:pPr>
    </w:p>
    <w:p w:rsidR="00E07EC4" w:rsidRDefault="00E07EC4" w:rsidP="00E07EC4">
      <w:pPr>
        <w:jc w:val="both"/>
        <w:rPr>
          <w:rFonts w:cs="Times New Roman"/>
          <w:b/>
          <w:color w:val="FF0000"/>
        </w:rPr>
      </w:pPr>
      <w:r w:rsidRPr="00724E18">
        <w:rPr>
          <w:rFonts w:cs="Times New Roman"/>
          <w:b/>
          <w:color w:val="FF0000"/>
        </w:rPr>
        <w:t>Commentaire</w:t>
      </w:r>
    </w:p>
    <w:p w:rsidR="00724E18" w:rsidRPr="00724E18" w:rsidRDefault="00724E18" w:rsidP="00E07EC4">
      <w:pPr>
        <w:jc w:val="both"/>
        <w:rPr>
          <w:rFonts w:cs="Times New Roman"/>
          <w:b/>
          <w:color w:val="FF0000"/>
        </w:rPr>
      </w:pPr>
    </w:p>
    <w:p w:rsidR="00C17B79" w:rsidRPr="00724E18" w:rsidRDefault="00BA231F">
      <w:pPr>
        <w:pStyle w:val="Standard"/>
        <w:rPr>
          <w:rFonts w:cs="Times New Roman"/>
        </w:rPr>
      </w:pPr>
      <w:r w:rsidRPr="00724E18">
        <w:rPr>
          <w:rFonts w:cs="Times New Roman"/>
        </w:rPr>
        <w:t xml:space="preserve">Après plusieurs années de conception et de tests en laboratoire, tout est </w:t>
      </w:r>
      <w:r w:rsidR="006357E5" w:rsidRPr="00724E18">
        <w:rPr>
          <w:rFonts w:cs="Times New Roman"/>
        </w:rPr>
        <w:t>prêt</w:t>
      </w:r>
      <w:r w:rsidRPr="00724E18">
        <w:rPr>
          <w:rFonts w:cs="Times New Roman"/>
        </w:rPr>
        <w:t xml:space="preserve"> pour le grand départ. C'est entre le 30 novembre et le 10 décembre 2014 que la sonde japonaise Hayabu</w:t>
      </w:r>
      <w:r w:rsidR="002E3D90" w:rsidRPr="00724E18">
        <w:rPr>
          <w:rFonts w:cs="Times New Roman"/>
        </w:rPr>
        <w:t>s</w:t>
      </w:r>
      <w:r w:rsidRPr="00724E18">
        <w:rPr>
          <w:rFonts w:cs="Times New Roman"/>
        </w:rPr>
        <w:t>a</w:t>
      </w:r>
      <w:r w:rsidR="002E3D90" w:rsidRPr="00724E18">
        <w:rPr>
          <w:rFonts w:cs="Times New Roman"/>
        </w:rPr>
        <w:t>-</w:t>
      </w:r>
      <w:r w:rsidRPr="00724E18">
        <w:rPr>
          <w:rFonts w:cs="Times New Roman"/>
        </w:rPr>
        <w:t>2 décollera de la base de Tanegashima au sud du Japon.</w:t>
      </w:r>
    </w:p>
    <w:p w:rsidR="00C17B79" w:rsidRPr="00724E18" w:rsidRDefault="00BA231F">
      <w:pPr>
        <w:pStyle w:val="Standard"/>
        <w:rPr>
          <w:rFonts w:cs="Times New Roman"/>
        </w:rPr>
      </w:pPr>
      <w:r w:rsidRPr="00724E18">
        <w:rPr>
          <w:rFonts w:cs="Times New Roman"/>
        </w:rPr>
        <w:t>A son bord</w:t>
      </w:r>
      <w:r w:rsidR="00CF5468" w:rsidRPr="00724E18">
        <w:rPr>
          <w:rFonts w:cs="Times New Roman"/>
        </w:rPr>
        <w:t> : MASCOT,</w:t>
      </w:r>
      <w:r w:rsidRPr="00724E18">
        <w:rPr>
          <w:rFonts w:cs="Times New Roman"/>
        </w:rPr>
        <w:t xml:space="preserve"> un atterrisseur développé par l'agence spatiale allemande en coopération avec le CNES.</w:t>
      </w:r>
    </w:p>
    <w:p w:rsidR="00C17B79" w:rsidRPr="00724E18" w:rsidRDefault="00BA231F">
      <w:pPr>
        <w:pStyle w:val="Standard"/>
        <w:rPr>
          <w:rFonts w:cs="Times New Roman"/>
        </w:rPr>
      </w:pPr>
      <w:r w:rsidRPr="00724E18">
        <w:rPr>
          <w:rFonts w:cs="Times New Roman"/>
        </w:rPr>
        <w:t>Tous deux partent à la découverte d'un astéroïde. Et pas n'importe lequel</w:t>
      </w:r>
      <w:r w:rsidR="002E3D90" w:rsidRPr="00724E18">
        <w:rPr>
          <w:rFonts w:cs="Times New Roman"/>
        </w:rPr>
        <w:t xml:space="preserve"> </w:t>
      </w:r>
      <w:r w:rsidRPr="00724E18">
        <w:rPr>
          <w:rFonts w:cs="Times New Roman"/>
        </w:rPr>
        <w:t xml:space="preserve">! </w:t>
      </w:r>
      <w:r w:rsidR="00BF467F" w:rsidRPr="00724E18">
        <w:rPr>
          <w:rFonts w:cs="Times New Roman"/>
        </w:rPr>
        <w:t>Il</w:t>
      </w:r>
      <w:r w:rsidRPr="00724E18">
        <w:rPr>
          <w:rFonts w:cs="Times New Roman"/>
        </w:rPr>
        <w:t xml:space="preserve"> a été choisi par les scientifiques car</w:t>
      </w:r>
      <w:r w:rsidR="00BF467F" w:rsidRPr="00724E18">
        <w:rPr>
          <w:rFonts w:cs="Times New Roman"/>
        </w:rPr>
        <w:t xml:space="preserve"> il</w:t>
      </w:r>
      <w:r w:rsidRPr="00724E18">
        <w:rPr>
          <w:rFonts w:cs="Times New Roman"/>
        </w:rPr>
        <w:t xml:space="preserve"> </w:t>
      </w:r>
      <w:r w:rsidR="00BF467F" w:rsidRPr="00724E18">
        <w:rPr>
          <w:rFonts w:cs="Times New Roman"/>
        </w:rPr>
        <w:t xml:space="preserve">appartient à la catégorie des astéroïdes les </w:t>
      </w:r>
      <w:r w:rsidRPr="00724E18">
        <w:rPr>
          <w:rFonts w:cs="Times New Roman"/>
        </w:rPr>
        <w:t>plus primitifs de notre système solaire.</w:t>
      </w:r>
    </w:p>
    <w:p w:rsidR="00C17B79" w:rsidRPr="00724E18" w:rsidRDefault="00C17B79">
      <w:pPr>
        <w:pStyle w:val="Standard"/>
        <w:rPr>
          <w:rFonts w:cs="Times New Roman"/>
        </w:rPr>
      </w:pPr>
    </w:p>
    <w:p w:rsidR="00C17B79" w:rsidRPr="00724E18" w:rsidRDefault="00BA231F">
      <w:pPr>
        <w:pStyle w:val="Standard"/>
        <w:rPr>
          <w:rFonts w:cs="Times New Roman"/>
          <w:color w:val="00B050"/>
        </w:rPr>
      </w:pPr>
      <w:r w:rsidRPr="00724E18">
        <w:rPr>
          <w:rFonts w:cs="Times New Roman"/>
          <w:color w:val="00B050"/>
        </w:rPr>
        <w:tab/>
      </w:r>
      <w:r w:rsidRPr="00724E18">
        <w:rPr>
          <w:rFonts w:cs="Times New Roman"/>
          <w:b/>
          <w:bCs/>
          <w:color w:val="00B050"/>
        </w:rPr>
        <w:t>Francis Rocard</w:t>
      </w:r>
      <w:r w:rsidR="007816B3" w:rsidRPr="00724E18">
        <w:rPr>
          <w:rFonts w:cs="Times New Roman"/>
          <w:b/>
          <w:bCs/>
          <w:color w:val="00B050"/>
        </w:rPr>
        <w:t xml:space="preserve"> </w:t>
      </w:r>
    </w:p>
    <w:p w:rsidR="00C17B79" w:rsidRPr="00724E18" w:rsidRDefault="00BA231F">
      <w:pPr>
        <w:pStyle w:val="Standard"/>
        <w:rPr>
          <w:rFonts w:cs="Times New Roman"/>
          <w:color w:val="00B050"/>
        </w:rPr>
      </w:pPr>
      <w:r w:rsidRPr="00724E18">
        <w:rPr>
          <w:rFonts w:cs="Times New Roman"/>
          <w:b/>
          <w:bCs/>
          <w:i/>
          <w:color w:val="00B050"/>
        </w:rPr>
        <w:tab/>
        <w:t>Responsable th</w:t>
      </w:r>
      <w:r w:rsidR="006357E5" w:rsidRPr="00724E18">
        <w:rPr>
          <w:rFonts w:cs="Times New Roman"/>
          <w:b/>
          <w:bCs/>
          <w:i/>
          <w:color w:val="00B050"/>
        </w:rPr>
        <w:t>ématique système solaire au CNES</w:t>
      </w:r>
      <w:r w:rsidRPr="00724E18">
        <w:rPr>
          <w:rFonts w:cs="Times New Roman"/>
          <w:color w:val="00B050"/>
        </w:rPr>
        <w:tab/>
      </w:r>
      <w:r w:rsidRPr="00724E18">
        <w:rPr>
          <w:rFonts w:cs="Times New Roman"/>
          <w:color w:val="00B050"/>
        </w:rPr>
        <w:tab/>
      </w:r>
    </w:p>
    <w:p w:rsidR="00C17B79" w:rsidRPr="00724E18" w:rsidRDefault="00BA231F">
      <w:pPr>
        <w:pStyle w:val="Standard"/>
        <w:ind w:left="738"/>
        <w:rPr>
          <w:rFonts w:cs="Times New Roman"/>
          <w:color w:val="00B050"/>
        </w:rPr>
      </w:pPr>
      <w:r w:rsidRPr="00724E18">
        <w:rPr>
          <w:rFonts w:cs="Times New Roman"/>
          <w:color w:val="00B050"/>
        </w:rPr>
        <w:t xml:space="preserve">« Primitifs, </w:t>
      </w:r>
      <w:r w:rsidR="002E3D90" w:rsidRPr="00724E18">
        <w:rPr>
          <w:rFonts w:cs="Times New Roman"/>
          <w:color w:val="00B050"/>
        </w:rPr>
        <w:t>ç</w:t>
      </w:r>
      <w:r w:rsidRPr="00724E18">
        <w:rPr>
          <w:rFonts w:cs="Times New Roman"/>
          <w:color w:val="00B050"/>
        </w:rPr>
        <w:t>a veut dire qu'ils ont p</w:t>
      </w:r>
      <w:r w:rsidR="002E3D90" w:rsidRPr="00724E18">
        <w:rPr>
          <w:rFonts w:cs="Times New Roman"/>
          <w:color w:val="00B050"/>
        </w:rPr>
        <w:t>eu</w:t>
      </w:r>
      <w:r w:rsidRPr="00724E18">
        <w:rPr>
          <w:rFonts w:cs="Times New Roman"/>
          <w:color w:val="00B050"/>
        </w:rPr>
        <w:t xml:space="preserve"> évolué depuis qu'ils se sont formés il y a 4,5 milliards d'années, quand tout  le système solaire s'est formé. C'est ce qui nous intéresse le plus, si on veut étudier l'origine du système solaire. »</w:t>
      </w:r>
    </w:p>
    <w:p w:rsidR="00C17B79" w:rsidRPr="00724E18" w:rsidRDefault="00C17B79">
      <w:pPr>
        <w:pStyle w:val="Standard"/>
        <w:rPr>
          <w:rFonts w:cs="Times New Roman"/>
        </w:rPr>
      </w:pPr>
    </w:p>
    <w:p w:rsidR="00C17B79" w:rsidRPr="00724E18" w:rsidRDefault="00BA231F">
      <w:pPr>
        <w:pStyle w:val="Standard"/>
        <w:rPr>
          <w:rFonts w:cs="Times New Roman"/>
        </w:rPr>
      </w:pPr>
      <w:r w:rsidRPr="00724E18">
        <w:rPr>
          <w:rFonts w:cs="Times New Roman"/>
        </w:rPr>
        <w:t>Hayabu</w:t>
      </w:r>
      <w:r w:rsidR="002E3D90" w:rsidRPr="00724E18">
        <w:rPr>
          <w:rFonts w:cs="Times New Roman"/>
        </w:rPr>
        <w:t>s</w:t>
      </w:r>
      <w:r w:rsidRPr="00724E18">
        <w:rPr>
          <w:rFonts w:cs="Times New Roman"/>
        </w:rPr>
        <w:t>a</w:t>
      </w:r>
      <w:r w:rsidR="002E3D90" w:rsidRPr="00724E18">
        <w:rPr>
          <w:rFonts w:cs="Times New Roman"/>
        </w:rPr>
        <w:t>-</w:t>
      </w:r>
      <w:r w:rsidRPr="00724E18">
        <w:rPr>
          <w:rFonts w:cs="Times New Roman"/>
        </w:rPr>
        <w:t>2 arrivera à destination en 2018 après 3</w:t>
      </w:r>
      <w:r w:rsidR="006357E5" w:rsidRPr="00724E18">
        <w:rPr>
          <w:rFonts w:cs="Times New Roman"/>
        </w:rPr>
        <w:t xml:space="preserve"> </w:t>
      </w:r>
      <w:r w:rsidRPr="00724E18">
        <w:rPr>
          <w:rFonts w:cs="Times New Roman"/>
        </w:rPr>
        <w:t>ans et demi de voyage. Elle procèdera alors au largage de l'atterrisseur MASCOT.</w:t>
      </w:r>
    </w:p>
    <w:p w:rsidR="00C17B79" w:rsidRPr="00724E18" w:rsidRDefault="00C17B79">
      <w:pPr>
        <w:pStyle w:val="Standard"/>
        <w:rPr>
          <w:rFonts w:cs="Times New Roman"/>
        </w:rPr>
      </w:pPr>
    </w:p>
    <w:p w:rsidR="00C17B79" w:rsidRPr="00724E18" w:rsidRDefault="00BA231F">
      <w:pPr>
        <w:pStyle w:val="Standard"/>
        <w:rPr>
          <w:rFonts w:cs="Times New Roman"/>
          <w:color w:val="00B050"/>
        </w:rPr>
      </w:pPr>
      <w:r w:rsidRPr="00724E18">
        <w:rPr>
          <w:rFonts w:cs="Times New Roman"/>
          <w:color w:val="00B050"/>
        </w:rPr>
        <w:tab/>
      </w:r>
      <w:r w:rsidRPr="00724E18">
        <w:rPr>
          <w:rFonts w:cs="Times New Roman"/>
          <w:b/>
          <w:bCs/>
          <w:color w:val="00B050"/>
        </w:rPr>
        <w:t>Francis Rocard</w:t>
      </w:r>
    </w:p>
    <w:p w:rsidR="00C17B79" w:rsidRPr="00724E18" w:rsidRDefault="00BA231F">
      <w:pPr>
        <w:pStyle w:val="Standard"/>
        <w:ind w:left="713"/>
        <w:rPr>
          <w:rFonts w:cs="Times New Roman"/>
          <w:color w:val="00B050"/>
        </w:rPr>
      </w:pPr>
      <w:r w:rsidRPr="00724E18">
        <w:rPr>
          <w:rFonts w:cs="Times New Roman"/>
          <w:color w:val="00B050"/>
        </w:rPr>
        <w:t xml:space="preserve">« Pour le largage de MASCOT on va descendre très </w:t>
      </w:r>
      <w:proofErr w:type="spellStart"/>
      <w:r w:rsidRPr="00724E18">
        <w:rPr>
          <w:rFonts w:cs="Times New Roman"/>
          <w:color w:val="00B050"/>
        </w:rPr>
        <w:t>très</w:t>
      </w:r>
      <w:proofErr w:type="spellEnd"/>
      <w:r w:rsidRPr="00724E18">
        <w:rPr>
          <w:rFonts w:cs="Times New Roman"/>
          <w:color w:val="00B050"/>
        </w:rPr>
        <w:t xml:space="preserve"> près. Une centaine de mètres. Sachant que l'astéroïde fait 900 mètres de diamètre à peu près. On est certain de ne pas rater la cible.»</w:t>
      </w:r>
    </w:p>
    <w:p w:rsidR="00C17B79" w:rsidRPr="00724E18" w:rsidRDefault="00C17B79">
      <w:pPr>
        <w:pStyle w:val="Standard"/>
        <w:rPr>
          <w:rFonts w:cs="Times New Roman"/>
        </w:rPr>
      </w:pPr>
    </w:p>
    <w:p w:rsidR="00C17B79" w:rsidRPr="00724E18" w:rsidRDefault="00BA231F">
      <w:pPr>
        <w:pStyle w:val="Standard"/>
        <w:rPr>
          <w:rFonts w:cs="Times New Roman"/>
        </w:rPr>
      </w:pPr>
      <w:r w:rsidRPr="00724E18">
        <w:rPr>
          <w:rFonts w:cs="Times New Roman"/>
        </w:rPr>
        <w:t>MASCOT va s'approcher de sa cible à la vitesse de 5 centimètres par seconde. Les scientifiques ne connaissent pas exactement la consistance du sol qu</w:t>
      </w:r>
      <w:r w:rsidR="00913B27" w:rsidRPr="00724E18">
        <w:rPr>
          <w:rFonts w:cs="Times New Roman"/>
        </w:rPr>
        <w:t xml:space="preserve">e l’atterrisseur </w:t>
      </w:r>
      <w:r w:rsidRPr="00724E18">
        <w:rPr>
          <w:rFonts w:cs="Times New Roman"/>
        </w:rPr>
        <w:t>percutera mais ils savent qu</w:t>
      </w:r>
      <w:r w:rsidR="00913B27" w:rsidRPr="00724E18">
        <w:rPr>
          <w:rFonts w:cs="Times New Roman"/>
        </w:rPr>
        <w:t xml:space="preserve">’il </w:t>
      </w:r>
      <w:r w:rsidRPr="00724E18">
        <w:rPr>
          <w:rFonts w:cs="Times New Roman"/>
        </w:rPr>
        <w:t>rebondira du fait de la faible attraction gravitationnelle exercée par l'astéroïde.</w:t>
      </w:r>
    </w:p>
    <w:p w:rsidR="00C17B79" w:rsidRPr="00724E18" w:rsidRDefault="00C17B79">
      <w:pPr>
        <w:pStyle w:val="Standard"/>
        <w:rPr>
          <w:rFonts w:cs="Times New Roman"/>
        </w:rPr>
      </w:pPr>
    </w:p>
    <w:p w:rsidR="00C17B79" w:rsidRPr="00724E18" w:rsidRDefault="00BA231F">
      <w:pPr>
        <w:pStyle w:val="Standard"/>
        <w:ind w:left="725"/>
        <w:rPr>
          <w:rFonts w:cs="Times New Roman"/>
          <w:b/>
          <w:bCs/>
          <w:color w:val="00B050"/>
        </w:rPr>
      </w:pPr>
      <w:r w:rsidRPr="00724E18">
        <w:rPr>
          <w:rFonts w:cs="Times New Roman"/>
          <w:b/>
          <w:bCs/>
          <w:color w:val="00B050"/>
        </w:rPr>
        <w:t>Francis Rocard</w:t>
      </w:r>
    </w:p>
    <w:p w:rsidR="00C17B79" w:rsidRPr="00724E18" w:rsidRDefault="00BA231F">
      <w:pPr>
        <w:pStyle w:val="Standard"/>
        <w:ind w:left="725"/>
        <w:rPr>
          <w:rFonts w:cs="Times New Roman"/>
          <w:color w:val="00B050"/>
        </w:rPr>
      </w:pPr>
      <w:r w:rsidRPr="00724E18">
        <w:rPr>
          <w:rFonts w:cs="Times New Roman"/>
          <w:color w:val="00B050"/>
        </w:rPr>
        <w:t>« Il va effectivement rebondir, peut être plusieurs fois. Si par hasard il se pose sur la mauvaise face, il a la capacité de se retourner. Avec un système de roue à inertie et de bras. »</w:t>
      </w:r>
    </w:p>
    <w:p w:rsidR="00C17B79" w:rsidRPr="00724E18" w:rsidRDefault="00C17B79">
      <w:pPr>
        <w:pStyle w:val="Standard"/>
        <w:rPr>
          <w:rFonts w:cs="Times New Roman"/>
        </w:rPr>
      </w:pPr>
    </w:p>
    <w:p w:rsidR="00C17B79" w:rsidRPr="00724E18" w:rsidRDefault="00BA231F">
      <w:pPr>
        <w:pStyle w:val="Standard"/>
        <w:rPr>
          <w:rFonts w:cs="Times New Roman"/>
        </w:rPr>
      </w:pPr>
      <w:r w:rsidRPr="00724E18">
        <w:rPr>
          <w:rFonts w:cs="Times New Roman"/>
        </w:rPr>
        <w:t xml:space="preserve">Une fois correctement positionné. MASCOT analysera la consistance et la composition chimique de l'astéroïde à l'aide de 4 instruments. Le principal, </w:t>
      </w:r>
      <w:proofErr w:type="spellStart"/>
      <w:r w:rsidRPr="00724E18">
        <w:rPr>
          <w:rFonts w:cs="Times New Roman"/>
        </w:rPr>
        <w:t>MicrOmega</w:t>
      </w:r>
      <w:proofErr w:type="spellEnd"/>
      <w:r w:rsidRPr="00724E18">
        <w:rPr>
          <w:rFonts w:cs="Times New Roman"/>
        </w:rPr>
        <w:t>, a été mis au point par des chercheurs français.</w:t>
      </w:r>
    </w:p>
    <w:p w:rsidR="00C17B79" w:rsidRPr="00724E18" w:rsidRDefault="00C17B79">
      <w:pPr>
        <w:pStyle w:val="Standard"/>
        <w:rPr>
          <w:rFonts w:cs="Times New Roman"/>
        </w:rPr>
      </w:pPr>
    </w:p>
    <w:p w:rsidR="00724E18" w:rsidRDefault="00724E18">
      <w:pPr>
        <w:rPr>
          <w:rFonts w:cs="Times New Roman"/>
          <w:b/>
          <w:bCs/>
        </w:rPr>
      </w:pPr>
      <w:r>
        <w:rPr>
          <w:rFonts w:cs="Times New Roman"/>
          <w:b/>
          <w:bCs/>
        </w:rPr>
        <w:br w:type="page"/>
      </w:r>
    </w:p>
    <w:p w:rsidR="00C17B79" w:rsidRPr="00724E18" w:rsidRDefault="00BA231F" w:rsidP="00B67099">
      <w:pPr>
        <w:pStyle w:val="Standard"/>
        <w:ind w:left="708"/>
        <w:rPr>
          <w:rFonts w:cs="Times New Roman"/>
          <w:b/>
          <w:bCs/>
          <w:color w:val="ED7D31" w:themeColor="accent2"/>
        </w:rPr>
      </w:pPr>
      <w:r w:rsidRPr="00724E18">
        <w:rPr>
          <w:rFonts w:cs="Times New Roman"/>
          <w:b/>
          <w:bCs/>
          <w:color w:val="ED7D31" w:themeColor="accent2"/>
        </w:rPr>
        <w:lastRenderedPageBreak/>
        <w:t>Muriel Deleuze</w:t>
      </w:r>
    </w:p>
    <w:p w:rsidR="00C17B79" w:rsidRPr="00724E18" w:rsidRDefault="00BA231F" w:rsidP="00B67099">
      <w:pPr>
        <w:pStyle w:val="Standard"/>
        <w:ind w:left="708"/>
        <w:rPr>
          <w:rFonts w:cs="Times New Roman"/>
          <w:b/>
          <w:i/>
          <w:color w:val="ED7D31" w:themeColor="accent2"/>
        </w:rPr>
      </w:pPr>
      <w:r w:rsidRPr="00724E18">
        <w:rPr>
          <w:rFonts w:cs="Times New Roman"/>
          <w:b/>
          <w:i/>
          <w:color w:val="ED7D31" w:themeColor="accent2"/>
        </w:rPr>
        <w:t>Chef de projet MASCOT au CNES</w:t>
      </w:r>
    </w:p>
    <w:p w:rsidR="00C17B79" w:rsidRPr="00B67099" w:rsidRDefault="00BA231F" w:rsidP="00B67099">
      <w:pPr>
        <w:pStyle w:val="Standard"/>
        <w:ind w:left="708"/>
        <w:rPr>
          <w:rFonts w:cs="Times New Roman"/>
          <w:color w:val="ED7D31" w:themeColor="accent2"/>
        </w:rPr>
      </w:pPr>
      <w:r w:rsidRPr="00B67099">
        <w:rPr>
          <w:rFonts w:cs="Times New Roman"/>
          <w:color w:val="ED7D31" w:themeColor="accent2"/>
        </w:rPr>
        <w:t xml:space="preserve">« L'instrument </w:t>
      </w:r>
      <w:proofErr w:type="spellStart"/>
      <w:r w:rsidRPr="00B67099">
        <w:rPr>
          <w:rFonts w:cs="Times New Roman"/>
          <w:color w:val="ED7D31" w:themeColor="accent2"/>
        </w:rPr>
        <w:t>MicrOmega</w:t>
      </w:r>
      <w:proofErr w:type="spellEnd"/>
      <w:r w:rsidRPr="00B67099">
        <w:rPr>
          <w:rFonts w:cs="Times New Roman"/>
          <w:color w:val="ED7D31" w:themeColor="accent2"/>
        </w:rPr>
        <w:t xml:space="preserve"> qui a été développé par l'IAS est un microscope </w:t>
      </w:r>
      <w:proofErr w:type="spellStart"/>
      <w:r w:rsidRPr="00B67099">
        <w:rPr>
          <w:rFonts w:cs="Times New Roman"/>
          <w:color w:val="ED7D31" w:themeColor="accent2"/>
        </w:rPr>
        <w:t>hyperspectral</w:t>
      </w:r>
      <w:proofErr w:type="spellEnd"/>
      <w:r w:rsidRPr="00B67099">
        <w:rPr>
          <w:rFonts w:cs="Times New Roman"/>
          <w:color w:val="ED7D31" w:themeColor="accent2"/>
        </w:rPr>
        <w:t xml:space="preserve"> c'est</w:t>
      </w:r>
      <w:r w:rsidR="002E3D90" w:rsidRPr="00B67099">
        <w:rPr>
          <w:rFonts w:cs="Times New Roman"/>
          <w:color w:val="ED7D31" w:themeColor="accent2"/>
        </w:rPr>
        <w:t>-</w:t>
      </w:r>
      <w:r w:rsidRPr="00B67099">
        <w:rPr>
          <w:rFonts w:cs="Times New Roman"/>
          <w:color w:val="ED7D31" w:themeColor="accent2"/>
        </w:rPr>
        <w:t>à</w:t>
      </w:r>
      <w:r w:rsidR="002E3D90" w:rsidRPr="00B67099">
        <w:rPr>
          <w:rFonts w:cs="Times New Roman"/>
          <w:color w:val="ED7D31" w:themeColor="accent2"/>
        </w:rPr>
        <w:t>-</w:t>
      </w:r>
      <w:r w:rsidRPr="00B67099">
        <w:rPr>
          <w:rFonts w:cs="Times New Roman"/>
          <w:color w:val="ED7D31" w:themeColor="accent2"/>
        </w:rPr>
        <w:t>dire que pour un échantillon on va avoir une image dans chaque longueur d'onde. Ainsi on accédera à la composition minéralogique du sol. »</w:t>
      </w:r>
    </w:p>
    <w:p w:rsidR="00C17B79" w:rsidRPr="00724E18" w:rsidRDefault="00C17B79" w:rsidP="00B67099">
      <w:pPr>
        <w:pStyle w:val="Standard"/>
        <w:ind w:left="641"/>
        <w:rPr>
          <w:rFonts w:cs="Times New Roman"/>
        </w:rPr>
      </w:pPr>
    </w:p>
    <w:p w:rsidR="00C17B79" w:rsidRPr="00724E18" w:rsidRDefault="00BA231F">
      <w:pPr>
        <w:pStyle w:val="Standard"/>
        <w:rPr>
          <w:rFonts w:cs="Times New Roman"/>
        </w:rPr>
      </w:pPr>
      <w:r w:rsidRPr="00724E18">
        <w:rPr>
          <w:rFonts w:cs="Times New Roman"/>
        </w:rPr>
        <w:t>Pour faire fonctionner ses instruments et mener à bien ses différentes missions,  MASCOT ne disposera que de quelques heures. L’autonomie restreinte de l’atterrisseur s’explique par son gabarit poids plume.</w:t>
      </w:r>
    </w:p>
    <w:p w:rsidR="00C17B79" w:rsidRPr="00724E18" w:rsidRDefault="00C17B79">
      <w:pPr>
        <w:pStyle w:val="Standard"/>
        <w:rPr>
          <w:rFonts w:cs="Times New Roman"/>
        </w:rPr>
      </w:pPr>
    </w:p>
    <w:p w:rsidR="00C17B79" w:rsidRPr="00724E18" w:rsidRDefault="00BA231F" w:rsidP="00B67099">
      <w:pPr>
        <w:pStyle w:val="Standard"/>
        <w:ind w:left="708"/>
        <w:rPr>
          <w:rFonts w:cs="Times New Roman"/>
          <w:color w:val="00B050"/>
        </w:rPr>
      </w:pPr>
      <w:bookmarkStart w:id="0" w:name="_GoBack"/>
      <w:r w:rsidRPr="00724E18">
        <w:rPr>
          <w:rFonts w:cs="Times New Roman"/>
          <w:b/>
          <w:color w:val="00B050"/>
        </w:rPr>
        <w:t>Francis Rocard :</w:t>
      </w:r>
    </w:p>
    <w:p w:rsidR="00C17B79" w:rsidRPr="00724E18" w:rsidRDefault="00BA231F" w:rsidP="00B67099">
      <w:pPr>
        <w:pStyle w:val="Standard"/>
        <w:ind w:left="708"/>
        <w:rPr>
          <w:rFonts w:cs="Times New Roman"/>
          <w:color w:val="00B050"/>
        </w:rPr>
      </w:pPr>
      <w:r w:rsidRPr="00724E18">
        <w:rPr>
          <w:rFonts w:cs="Times New Roman"/>
          <w:color w:val="00B050"/>
        </w:rPr>
        <w:t>« On a eu depuis le début une bagarre sur cette masse parce que les japonais étaient très soucieux que l’atterrisseur ne grossissent pas. Cet atterrisseur fait 10 kg. On ne pouvait pas mettre des panneaux solaires</w:t>
      </w:r>
      <w:r w:rsidR="006357E5" w:rsidRPr="00724E18">
        <w:rPr>
          <w:rFonts w:cs="Times New Roman"/>
          <w:color w:val="00B050"/>
        </w:rPr>
        <w:t>.</w:t>
      </w:r>
      <w:r w:rsidRPr="00724E18">
        <w:rPr>
          <w:rFonts w:cs="Times New Roman"/>
          <w:color w:val="00B050"/>
        </w:rPr>
        <w:t xml:space="preserve"> Là, </w:t>
      </w:r>
      <w:proofErr w:type="gramStart"/>
      <w:r w:rsidRPr="00724E18">
        <w:rPr>
          <w:rFonts w:cs="Times New Roman"/>
          <w:color w:val="00B050"/>
        </w:rPr>
        <w:t>on a</w:t>
      </w:r>
      <w:proofErr w:type="gramEnd"/>
      <w:r w:rsidRPr="00724E18">
        <w:rPr>
          <w:rFonts w:cs="Times New Roman"/>
          <w:color w:val="00B050"/>
        </w:rPr>
        <w:t xml:space="preserve"> qu’une pile. La durée de vie est fonction de cette pile. Et ça fait à peu près une douzaine d’heures ! »</w:t>
      </w:r>
    </w:p>
    <w:bookmarkEnd w:id="0"/>
    <w:p w:rsidR="00C17B79" w:rsidRPr="00724E18" w:rsidRDefault="00C17B79">
      <w:pPr>
        <w:pStyle w:val="Standard"/>
        <w:ind w:left="567"/>
        <w:rPr>
          <w:rFonts w:cs="Times New Roman"/>
        </w:rPr>
      </w:pPr>
    </w:p>
    <w:p w:rsidR="00C17B79" w:rsidRPr="00724E18" w:rsidRDefault="00BA231F">
      <w:pPr>
        <w:pStyle w:val="Standard"/>
        <w:rPr>
          <w:rFonts w:cs="Times New Roman"/>
        </w:rPr>
      </w:pPr>
      <w:r w:rsidRPr="00724E18">
        <w:rPr>
          <w:rFonts w:cs="Times New Roman"/>
        </w:rPr>
        <w:t>Difficulté supplémentaire</w:t>
      </w:r>
      <w:r w:rsidR="006357E5" w:rsidRPr="00724E18">
        <w:rPr>
          <w:rFonts w:cs="Times New Roman"/>
        </w:rPr>
        <w:t> :</w:t>
      </w:r>
      <w:r w:rsidRPr="00724E18">
        <w:rPr>
          <w:rFonts w:cs="Times New Roman"/>
        </w:rPr>
        <w:t xml:space="preserve"> pendant ces 12 heures de mission, MASCOT ne restera pas en contact radio permanent avec la sonde Hayabusa</w:t>
      </w:r>
      <w:r w:rsidR="002E3D90" w:rsidRPr="00724E18">
        <w:rPr>
          <w:rFonts w:cs="Times New Roman"/>
        </w:rPr>
        <w:t>-</w:t>
      </w:r>
      <w:r w:rsidRPr="00724E18">
        <w:rPr>
          <w:rFonts w:cs="Times New Roman"/>
        </w:rPr>
        <w:t>2.</w:t>
      </w:r>
    </w:p>
    <w:p w:rsidR="00C17B79" w:rsidRPr="00724E18" w:rsidRDefault="00BA231F">
      <w:pPr>
        <w:pStyle w:val="Standard"/>
        <w:rPr>
          <w:rFonts w:cs="Times New Roman"/>
        </w:rPr>
      </w:pPr>
      <w:r w:rsidRPr="00724E18">
        <w:rPr>
          <w:rFonts w:cs="Times New Roman"/>
          <w:b/>
        </w:rPr>
        <w:tab/>
      </w:r>
    </w:p>
    <w:p w:rsidR="00C17B79" w:rsidRPr="00724E18" w:rsidRDefault="00BA231F">
      <w:pPr>
        <w:pStyle w:val="Standard"/>
        <w:rPr>
          <w:rFonts w:cs="Times New Roman"/>
          <w:color w:val="4472C4" w:themeColor="accent5"/>
        </w:rPr>
      </w:pPr>
      <w:r w:rsidRPr="00724E18">
        <w:rPr>
          <w:rFonts w:cs="Times New Roman"/>
          <w:b/>
          <w:color w:val="4472C4" w:themeColor="accent5"/>
        </w:rPr>
        <w:tab/>
        <w:t xml:space="preserve">Olivier </w:t>
      </w:r>
      <w:proofErr w:type="spellStart"/>
      <w:r w:rsidRPr="00724E18">
        <w:rPr>
          <w:rFonts w:cs="Times New Roman"/>
          <w:b/>
          <w:color w:val="4472C4" w:themeColor="accent5"/>
        </w:rPr>
        <w:t>Bompis</w:t>
      </w:r>
      <w:proofErr w:type="spellEnd"/>
    </w:p>
    <w:p w:rsidR="00C17B79" w:rsidRPr="00724E18" w:rsidRDefault="00BA231F">
      <w:pPr>
        <w:pStyle w:val="Standard"/>
        <w:rPr>
          <w:rFonts w:cs="Times New Roman"/>
          <w:i/>
          <w:color w:val="4472C4" w:themeColor="accent5"/>
        </w:rPr>
      </w:pPr>
      <w:r w:rsidRPr="00724E18">
        <w:rPr>
          <w:rFonts w:cs="Times New Roman"/>
          <w:b/>
          <w:i/>
          <w:color w:val="4472C4" w:themeColor="accent5"/>
        </w:rPr>
        <w:tab/>
        <w:t>Responsable des liaisons de communication de MASCOT</w:t>
      </w:r>
      <w:r w:rsidR="007B3432" w:rsidRPr="00724E18">
        <w:rPr>
          <w:rFonts w:cs="Times New Roman"/>
          <w:b/>
          <w:i/>
          <w:color w:val="4472C4" w:themeColor="accent5"/>
        </w:rPr>
        <w:t xml:space="preserve"> au CNES</w:t>
      </w:r>
    </w:p>
    <w:p w:rsidR="00C17B79" w:rsidRPr="00724E18" w:rsidRDefault="00BA231F" w:rsidP="00724E18">
      <w:pPr>
        <w:pStyle w:val="Standard"/>
        <w:ind w:left="708"/>
        <w:rPr>
          <w:rFonts w:cs="Times New Roman"/>
          <w:color w:val="4472C4" w:themeColor="accent5"/>
        </w:rPr>
      </w:pPr>
      <w:r w:rsidRPr="00724E18">
        <w:rPr>
          <w:rFonts w:cs="Times New Roman"/>
          <w:color w:val="4472C4" w:themeColor="accent5"/>
        </w:rPr>
        <w:t>« L’astéroïde a un mouvement de rotation sur lui-même d’environ 7 heures. Par rapport à la sonde qui va rester en orbite, on va avoir une phase dite « de nuit ». Une phase où on ne pourra plus communiquer avec la sonde car nous ne serons plus en visibilité avec elle. Puis une phase de jour où nous devrons communiquer à tout prix, sous peine de perdre les données scientifiques que nous aurons accumulées durant la phase de nuit. »</w:t>
      </w:r>
    </w:p>
    <w:p w:rsidR="00C17B79" w:rsidRPr="00724E18" w:rsidRDefault="00C17B79">
      <w:pPr>
        <w:pStyle w:val="Standard"/>
        <w:ind w:left="567"/>
        <w:rPr>
          <w:rFonts w:cs="Times New Roman"/>
        </w:rPr>
      </w:pPr>
    </w:p>
    <w:p w:rsidR="00C17B79" w:rsidRPr="00724E18" w:rsidRDefault="00BA231F">
      <w:pPr>
        <w:pStyle w:val="Standard"/>
        <w:rPr>
          <w:rFonts w:cs="Times New Roman"/>
        </w:rPr>
      </w:pPr>
      <w:r w:rsidRPr="00724E18">
        <w:rPr>
          <w:rFonts w:cs="Times New Roman"/>
        </w:rPr>
        <w:t>Pour compléter ces données recueillies sur place, la sonde Hayabusa</w:t>
      </w:r>
      <w:r w:rsidR="002E3D90" w:rsidRPr="00724E18">
        <w:rPr>
          <w:rFonts w:cs="Times New Roman"/>
        </w:rPr>
        <w:t>-</w:t>
      </w:r>
      <w:r w:rsidRPr="00724E18">
        <w:rPr>
          <w:rFonts w:cs="Times New Roman"/>
        </w:rPr>
        <w:t xml:space="preserve">2 </w:t>
      </w:r>
      <w:r w:rsidR="002E3D90" w:rsidRPr="00724E18">
        <w:rPr>
          <w:rFonts w:cs="Times New Roman"/>
        </w:rPr>
        <w:t>ira se poser brièvement sur</w:t>
      </w:r>
      <w:r w:rsidRPr="00724E18">
        <w:rPr>
          <w:rFonts w:cs="Times New Roman"/>
        </w:rPr>
        <w:t xml:space="preserve"> l’astéroïde pour en prélever quelques fragments. Elle aura ensuite pour mission de rapporter ces échantillons sur Terre. Mais avant de pouvoir les analyser, les scientifiques devront s’armer de patience. Le retour de la sonde et de sa précieuse cargaison est prévu pour fin 2020.</w:t>
      </w:r>
    </w:p>
    <w:p w:rsidR="00C17B79" w:rsidRPr="00724E18" w:rsidRDefault="00C17B79">
      <w:pPr>
        <w:pStyle w:val="Standard"/>
        <w:rPr>
          <w:rFonts w:cs="Times New Roman"/>
        </w:rPr>
      </w:pPr>
    </w:p>
    <w:sectPr w:rsidR="00C17B79" w:rsidRPr="00724E1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208" w:rsidRDefault="005C3208">
      <w:r>
        <w:separator/>
      </w:r>
    </w:p>
  </w:endnote>
  <w:endnote w:type="continuationSeparator" w:id="0">
    <w:p w:rsidR="005C3208" w:rsidRDefault="005C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208" w:rsidRDefault="005C3208">
      <w:r>
        <w:rPr>
          <w:color w:val="000000"/>
        </w:rPr>
        <w:separator/>
      </w:r>
    </w:p>
  </w:footnote>
  <w:footnote w:type="continuationSeparator" w:id="0">
    <w:p w:rsidR="005C3208" w:rsidRDefault="005C320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EVET Daniel">
    <w15:presenceInfo w15:providerId="Windows Live" w15:userId="7977ec135ad538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79"/>
    <w:rsid w:val="00040148"/>
    <w:rsid w:val="000C4A66"/>
    <w:rsid w:val="002E3D90"/>
    <w:rsid w:val="0039504C"/>
    <w:rsid w:val="00552C00"/>
    <w:rsid w:val="005C3208"/>
    <w:rsid w:val="006357E5"/>
    <w:rsid w:val="00724E18"/>
    <w:rsid w:val="007816B3"/>
    <w:rsid w:val="007B3432"/>
    <w:rsid w:val="00913B27"/>
    <w:rsid w:val="00A74B4B"/>
    <w:rsid w:val="00B67099"/>
    <w:rsid w:val="00BA231F"/>
    <w:rsid w:val="00BF467F"/>
    <w:rsid w:val="00C17B79"/>
    <w:rsid w:val="00CF5468"/>
    <w:rsid w:val="00D35144"/>
    <w:rsid w:val="00E07E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yle1">
    <w:name w:val="Style1"/>
  </w:style>
  <w:style w:type="paragraph" w:styleId="Commentaire">
    <w:name w:val="annotation text"/>
    <w:basedOn w:val="Standard"/>
    <w:rPr>
      <w:sz w:val="20"/>
    </w:rPr>
  </w:style>
  <w:style w:type="character" w:customStyle="1" w:styleId="Style1Car">
    <w:name w:val="Style1 Car"/>
    <w:rPr>
      <w:sz w:val="20"/>
    </w:rPr>
  </w:style>
  <w:style w:type="character" w:customStyle="1" w:styleId="CommentaireCar">
    <w:name w:val="Commentaire Car"/>
    <w:basedOn w:val="Policepardfaut"/>
    <w:rPr>
      <w:sz w:val="20"/>
    </w:rPr>
  </w:style>
  <w:style w:type="paragraph" w:styleId="Textedebulles">
    <w:name w:val="Balloon Text"/>
    <w:basedOn w:val="Normal"/>
    <w:link w:val="TextedebullesCar"/>
    <w:uiPriority w:val="99"/>
    <w:semiHidden/>
    <w:unhideWhenUsed/>
    <w:rsid w:val="00A74B4B"/>
    <w:rPr>
      <w:rFonts w:ascii="Tahoma" w:hAnsi="Tahoma"/>
      <w:sz w:val="16"/>
      <w:szCs w:val="14"/>
    </w:rPr>
  </w:style>
  <w:style w:type="character" w:customStyle="1" w:styleId="TextedebullesCar">
    <w:name w:val="Texte de bulles Car"/>
    <w:basedOn w:val="Policepardfaut"/>
    <w:link w:val="Textedebulles"/>
    <w:uiPriority w:val="99"/>
    <w:semiHidden/>
    <w:rsid w:val="00A74B4B"/>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yle1">
    <w:name w:val="Style1"/>
  </w:style>
  <w:style w:type="paragraph" w:styleId="Commentaire">
    <w:name w:val="annotation text"/>
    <w:basedOn w:val="Standard"/>
    <w:rPr>
      <w:sz w:val="20"/>
    </w:rPr>
  </w:style>
  <w:style w:type="character" w:customStyle="1" w:styleId="Style1Car">
    <w:name w:val="Style1 Car"/>
    <w:rPr>
      <w:sz w:val="20"/>
    </w:rPr>
  </w:style>
  <w:style w:type="character" w:customStyle="1" w:styleId="CommentaireCar">
    <w:name w:val="Commentaire Car"/>
    <w:basedOn w:val="Policepardfaut"/>
    <w:rPr>
      <w:sz w:val="20"/>
    </w:rPr>
  </w:style>
  <w:style w:type="paragraph" w:styleId="Textedebulles">
    <w:name w:val="Balloon Text"/>
    <w:basedOn w:val="Normal"/>
    <w:link w:val="TextedebullesCar"/>
    <w:uiPriority w:val="99"/>
    <w:semiHidden/>
    <w:unhideWhenUsed/>
    <w:rsid w:val="00A74B4B"/>
    <w:rPr>
      <w:rFonts w:ascii="Tahoma" w:hAnsi="Tahoma"/>
      <w:sz w:val="16"/>
      <w:szCs w:val="14"/>
    </w:rPr>
  </w:style>
  <w:style w:type="character" w:customStyle="1" w:styleId="TextedebullesCar">
    <w:name w:val="Texte de bulles Car"/>
    <w:basedOn w:val="Policepardfaut"/>
    <w:link w:val="Textedebulles"/>
    <w:uiPriority w:val="99"/>
    <w:semiHidden/>
    <w:rsid w:val="00A74B4B"/>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9EE09-1F6D-4C95-99E0-7ACDD495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3416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Laurianne</dc:creator>
  <cp:lastModifiedBy>Laurianne</cp:lastModifiedBy>
  <cp:revision>6</cp:revision>
  <dcterms:created xsi:type="dcterms:W3CDTF">2014-10-14T14:46:00Z</dcterms:created>
  <dcterms:modified xsi:type="dcterms:W3CDTF">2014-10-17T11:43:00Z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