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7823" w:rsidRPr="00C50790" w:rsidRDefault="002F7823" w:rsidP="002F782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2F7823" w:rsidRPr="00C50790" w:rsidRDefault="002F7823" w:rsidP="002F782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b/>
          <w:bCs/>
        </w:rPr>
      </w:pP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sujet- </w:t>
      </w:r>
      <w:r w:rsidRPr="00C50790">
        <w:rPr>
          <w:rFonts w:ascii="Arial Narrow" w:hAnsi="Arial Narrow"/>
          <w:strike/>
          <w:szCs w:val="22"/>
        </w:rPr>
        <w:t>autre (à préciser)</w:t>
      </w:r>
      <w:r w:rsidRPr="00C50790">
        <w:rPr>
          <w:rFonts w:ascii="Arial Narrow" w:hAnsi="Arial Narrow"/>
          <w:i/>
        </w:rPr>
        <w:br/>
        <w:t>(rayer les mentions inutiles)</w:t>
      </w:r>
    </w:p>
    <w:p w:rsidR="002F7823" w:rsidRPr="00C50790" w:rsidRDefault="002F7823" w:rsidP="002F7823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</w:rPr>
        <w:t>reportage</w:t>
      </w:r>
    </w:p>
    <w:p w:rsidR="002F7823" w:rsidRPr="00C50790" w:rsidRDefault="002F7823" w:rsidP="002F7823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Titre de l’œuvre :</w:t>
      </w:r>
      <w:r w:rsidRPr="00C50790">
        <w:rPr>
          <w:rFonts w:ascii="Arial Narrow" w:hAnsi="Arial Narrow"/>
          <w:b/>
        </w:rPr>
        <w:br/>
      </w:r>
      <w:r w:rsidR="00090E1F">
        <w:rPr>
          <w:rFonts w:ascii="Arial Narrow" w:hAnsi="Arial Narrow"/>
          <w:iCs/>
          <w:szCs w:val="22"/>
        </w:rPr>
        <w:t>3, 2, 1</w:t>
      </w:r>
      <w:r w:rsidR="003E6028">
        <w:rPr>
          <w:rFonts w:ascii="Arial Narrow" w:hAnsi="Arial Narrow"/>
          <w:iCs/>
          <w:szCs w:val="22"/>
        </w:rPr>
        <w:t>… Ariane 6 !</w:t>
      </w:r>
    </w:p>
    <w:p w:rsidR="002F7823" w:rsidRPr="00C50790" w:rsidRDefault="002F7823" w:rsidP="002F7823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2F7823" w:rsidRPr="00C50790" w:rsidRDefault="003E6028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>Ariane6</w:t>
      </w:r>
      <w:r w:rsidR="002F7823" w:rsidRPr="00C50790">
        <w:rPr>
          <w:rFonts w:ascii="Arial Narrow" w:hAnsi="Arial Narrow"/>
          <w:iCs/>
          <w:szCs w:val="22"/>
        </w:rPr>
        <w:t>_</w:t>
      </w:r>
      <w:r w:rsidR="002F7823">
        <w:rPr>
          <w:rFonts w:ascii="Arial Narrow" w:hAnsi="Arial Narrow"/>
          <w:iCs/>
          <w:szCs w:val="22"/>
        </w:rPr>
        <w:t>Full</w:t>
      </w:r>
      <w:r w:rsidR="002F7823" w:rsidRPr="00C50790">
        <w:rPr>
          <w:rFonts w:ascii="Arial Narrow" w:hAnsi="Arial Narrow"/>
          <w:iCs/>
          <w:szCs w:val="22"/>
        </w:rPr>
        <w:t>HD</w:t>
      </w:r>
    </w:p>
    <w:p w:rsidR="002F7823" w:rsidRPr="00C50790" w:rsidRDefault="002F7823" w:rsidP="002F7823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Journal de l’Espace – rubrique </w:t>
      </w:r>
      <w:r w:rsidR="003E6028">
        <w:rPr>
          <w:rFonts w:ascii="Arial Narrow" w:hAnsi="Arial Narrow"/>
          <w:szCs w:val="20"/>
        </w:rPr>
        <w:t>A la Une</w:t>
      </w:r>
    </w:p>
    <w:p w:rsidR="002F7823" w:rsidRPr="00C50790" w:rsidRDefault="002F7823" w:rsidP="002F7823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2F7823" w:rsidRPr="00C50790" w:rsidRDefault="002F7823" w:rsidP="002F78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SapienSapienS/CNES</w:t>
      </w:r>
    </w:p>
    <w:p w:rsidR="002F7823" w:rsidRPr="00C50790" w:rsidRDefault="002F7823" w:rsidP="002F7823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2F7823" w:rsidRPr="00C50790" w:rsidRDefault="002F7823" w:rsidP="002F78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2F7823" w:rsidRPr="00C50790" w:rsidRDefault="002F7823" w:rsidP="002F7823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Février 2015</w:t>
      </w:r>
    </w:p>
    <w:p w:rsidR="002F7823" w:rsidRDefault="002F7823" w:rsidP="002F7823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2F7823" w:rsidRPr="00C50790" w:rsidRDefault="002F7823" w:rsidP="002F7823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2F7823" w:rsidRPr="00C50790" w:rsidRDefault="002F7823" w:rsidP="002F78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2F7823" w:rsidRPr="00C50790" w:rsidRDefault="002F7823" w:rsidP="002F7823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Agence SapienSapienS</w:t>
      </w:r>
      <w:r w:rsidRPr="00C50790">
        <w:rPr>
          <w:rFonts w:ascii="Arial Narrow" w:hAnsi="Arial Narrow"/>
          <w:iCs/>
          <w:szCs w:val="22"/>
        </w:rPr>
        <w:br/>
      </w: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Claire Burgain - Agence SapienSapienS</w:t>
      </w:r>
    </w:p>
    <w:p w:rsidR="002F7823" w:rsidRPr="00C50790" w:rsidRDefault="002F7823" w:rsidP="002F7823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2F7823" w:rsidRPr="00C50790" w:rsidRDefault="002F7823" w:rsidP="002F7823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SapienSapienS</w:t>
      </w:r>
      <w:r w:rsidRPr="00C50790">
        <w:rPr>
          <w:rFonts w:ascii="Arial Narrow" w:hAnsi="Arial Narrow"/>
          <w:iCs/>
          <w:szCs w:val="22"/>
        </w:rPr>
        <w:br/>
      </w: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 xml:space="preserve">Commanditaire(s)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CNES</w:t>
      </w: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2F7823" w:rsidRPr="00C50790" w:rsidRDefault="003E6028" w:rsidP="002F7823">
      <w:pPr>
        <w:pStyle w:val="Paragraphedeliste"/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4’34</w:t>
      </w:r>
      <w:r w:rsidR="002F7823" w:rsidRPr="00C50790">
        <w:rPr>
          <w:rFonts w:ascii="Arial Narrow" w:hAnsi="Arial Narrow"/>
          <w:b/>
        </w:rPr>
        <w:br/>
      </w: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Française</w:t>
      </w:r>
    </w:p>
    <w:p w:rsidR="002F7823" w:rsidRPr="00C50790" w:rsidRDefault="002F7823" w:rsidP="002F7823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szCs w:val="22"/>
        </w:rPr>
        <w:t xml:space="preserve">Couleur –– sonore  - VF </w:t>
      </w: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2F7823" w:rsidRPr="00C50790" w:rsidRDefault="002F7823" w:rsidP="002F7823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2F7823" w:rsidRPr="0020285A" w:rsidRDefault="003E6028" w:rsidP="002F7823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>Le programme Ariane 6 a été acté par l’Union Européenne : à quoi va ressembler la future fusée européenne ? Les choix technologiques et de fabrication dont l’objectif est d’être plus compétitif sur le marché des lanceurs.</w:t>
      </w:r>
      <w:r w:rsidR="002F7823">
        <w:rPr>
          <w:rFonts w:ascii="Arial Narrow" w:hAnsi="Arial Narrow"/>
        </w:rPr>
        <w:t xml:space="preserve"> </w:t>
      </w:r>
    </w:p>
    <w:p w:rsidR="006B5D42" w:rsidRDefault="002F7823" w:rsidP="00E076F1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Personnes interviewées : </w:t>
      </w:r>
      <w:r w:rsidR="00E076F1">
        <w:rPr>
          <w:rFonts w:ascii="Arial Narrow" w:hAnsi="Arial Narrow"/>
          <w:szCs w:val="20"/>
        </w:rPr>
        <w:t>Christophe Talbot</w:t>
      </w:r>
      <w:r w:rsidR="006B5D42">
        <w:rPr>
          <w:rFonts w:ascii="Arial Narrow" w:hAnsi="Arial Narrow"/>
          <w:szCs w:val="20"/>
        </w:rPr>
        <w:t>, Chef de projet Système Ariane 6, CNES</w:t>
      </w:r>
      <w:r w:rsidR="006B5D42">
        <w:rPr>
          <w:rFonts w:ascii="Arial Narrow" w:hAnsi="Arial Narrow"/>
          <w:szCs w:val="20"/>
        </w:rPr>
        <w:tab/>
      </w:r>
    </w:p>
    <w:p w:rsidR="002F7823" w:rsidRPr="00C50790" w:rsidRDefault="006B5D42" w:rsidP="00E076F1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 xml:space="preserve">  Carine Leveau, Sous-directrice technique adjointe, Direction des Lanceurs, CNES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b/>
          <w:szCs w:val="20"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Lieux de tournage : </w:t>
      </w:r>
      <w:r w:rsidRPr="00C50790">
        <w:rPr>
          <w:rFonts w:ascii="Arial Narrow" w:hAnsi="Arial Narrow"/>
          <w:b/>
        </w:rPr>
        <w:br/>
      </w:r>
      <w:r w:rsidR="006B5D42">
        <w:rPr>
          <w:rFonts w:ascii="Arial Narrow" w:hAnsi="Arial Narrow"/>
          <w:iCs/>
          <w:szCs w:val="22"/>
        </w:rPr>
        <w:t>Direction des Lanceurs (CNES), Dausmenil, Paris</w:t>
      </w: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Alt F4 de Juizou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« </w:t>
      </w:r>
      <w:r w:rsidR="006B5D42">
        <w:rPr>
          <w:rFonts w:ascii="Arial Narrow" w:hAnsi="Arial Narrow"/>
        </w:rPr>
        <w:t xml:space="preserve">Bicycle </w:t>
      </w:r>
      <w:r>
        <w:rPr>
          <w:rFonts w:ascii="Arial Narrow" w:hAnsi="Arial Narrow"/>
        </w:rPr>
        <w:t>»</w:t>
      </w:r>
      <w:r w:rsidRPr="00C507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de </w:t>
      </w:r>
      <w:r w:rsidRPr="00C50790">
        <w:rPr>
          <w:rFonts w:ascii="Arial Narrow" w:hAnsi="Arial Narrow"/>
        </w:rPr>
        <w:t>Kevin MacLeod (incompetech.com) http:// creativecommons.org/licenses/by/3.0</w:t>
      </w: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F7823" w:rsidRPr="00C50790" w:rsidRDefault="002F7823" w:rsidP="002F78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6B5D42" w:rsidRDefault="002F7823" w:rsidP="006B5D4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Imag</w:t>
      </w:r>
      <w:r w:rsidR="006B5D42">
        <w:rPr>
          <w:rFonts w:ascii="Arial Narrow" w:hAnsi="Arial Narrow"/>
          <w:iCs/>
          <w:szCs w:val="22"/>
        </w:rPr>
        <w:t>es : CNES, Agence SapienSapienS, ESA, ESA-Ducros 2014, CNES-ESA-</w:t>
      </w:r>
      <w:r w:rsidR="006B5D42" w:rsidRPr="006B5D42">
        <w:rPr>
          <w:rFonts w:ascii="Arial Narrow" w:hAnsi="Arial Narrow"/>
          <w:iCs/>
          <w:szCs w:val="22"/>
        </w:rPr>
        <w:t>Arianespace</w:t>
      </w:r>
      <w:r w:rsidR="006B5D42">
        <w:rPr>
          <w:rFonts w:ascii="Arial Narrow" w:hAnsi="Arial Narrow"/>
          <w:iCs/>
          <w:szCs w:val="22"/>
        </w:rPr>
        <w:t>/Photo Optique Video CSG 2014</w:t>
      </w:r>
    </w:p>
    <w:p w:rsidR="002F7823" w:rsidRPr="006B5D42" w:rsidRDefault="002F7823" w:rsidP="006B5D42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Habillage : Marielle de Vaulx, Vincent Lamarche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R</w:t>
      </w:r>
      <w:r w:rsidRPr="00C50790">
        <w:rPr>
          <w:rFonts w:ascii="Arial Narrow" w:hAnsi="Arial Narrow"/>
          <w:iCs/>
          <w:szCs w:val="22"/>
        </w:rPr>
        <w:t>éalisation : Agence SapienSapienS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Musique : Alt F4 de Juizou (</w:t>
      </w:r>
      <w:hyperlink r:id="rId6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 xml:space="preserve">), </w:t>
      </w:r>
      <w:r>
        <w:rPr>
          <w:rFonts w:ascii="Arial Narrow" w:hAnsi="Arial Narrow"/>
        </w:rPr>
        <w:t>« </w:t>
      </w:r>
      <w:r w:rsidR="006B5D42">
        <w:rPr>
          <w:rFonts w:ascii="Arial Narrow" w:hAnsi="Arial Narrow"/>
        </w:rPr>
        <w:t xml:space="preserve">Bicycle </w:t>
      </w:r>
      <w:r>
        <w:rPr>
          <w:rFonts w:ascii="Arial Narrow" w:hAnsi="Arial Narrow"/>
        </w:rPr>
        <w:t>»</w:t>
      </w:r>
      <w:r w:rsidRPr="00C50790">
        <w:rPr>
          <w:rFonts w:ascii="Arial Narrow" w:hAnsi="Arial Narrow"/>
        </w:rPr>
        <w:t xml:space="preserve"> de Kevin MacLeod (incompetech.com) http:// creativecommons.org/licenses/by/3.0</w:t>
      </w:r>
    </w:p>
    <w:p w:rsidR="002F7823" w:rsidRPr="00C50790" w:rsidRDefault="002F7823" w:rsidP="002F7823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2F7823" w:rsidRPr="00C50790" w:rsidRDefault="002F7823" w:rsidP="002F78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16/9, 1920X1080 (full HD)  AppleProRes 4444</w:t>
      </w:r>
    </w:p>
    <w:p w:rsidR="002F7823" w:rsidRPr="00C50790" w:rsidRDefault="002F7823" w:rsidP="002F7823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2F7823" w:rsidRPr="00C50790" w:rsidRDefault="002F7823" w:rsidP="002F7823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16/9, 1920X1080 full HD, AppleProRes LT</w:t>
      </w:r>
    </w:p>
    <w:p w:rsidR="002F7823" w:rsidRPr="00C50790" w:rsidRDefault="002F7823" w:rsidP="002F78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szCs w:val="22"/>
        </w:rPr>
        <w:br/>
      </w: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2F7823" w:rsidRPr="00C50790" w:rsidRDefault="002F7823" w:rsidP="002F78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2F7823" w:rsidRPr="00C50790" w:rsidRDefault="002F7823" w:rsidP="002F78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 xml:space="preserve">Fait à Toulouse, le </w:t>
      </w:r>
      <w:r w:rsidR="006B5D42">
        <w:rPr>
          <w:rFonts w:ascii="Arial Narrow" w:hAnsi="Arial Narrow"/>
          <w:szCs w:val="22"/>
        </w:rPr>
        <w:t>5 mars 2015</w:t>
      </w: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2F7823" w:rsidRPr="00C50790" w:rsidRDefault="002F7823" w:rsidP="002F7823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2F7823" w:rsidRPr="00C50790" w:rsidRDefault="002F7823" w:rsidP="002F7823">
      <w:pPr>
        <w:ind w:left="360"/>
      </w:pPr>
    </w:p>
    <w:p w:rsidR="002F7823" w:rsidRPr="00C50790" w:rsidRDefault="002F7823" w:rsidP="002F7823">
      <w:pPr>
        <w:ind w:left="360"/>
      </w:pPr>
    </w:p>
    <w:p w:rsidR="002F7823" w:rsidRPr="00C50790" w:rsidRDefault="002F7823" w:rsidP="002F7823">
      <w:pPr>
        <w:ind w:left="360"/>
      </w:pPr>
    </w:p>
    <w:p w:rsidR="002F7823" w:rsidRPr="00C50790" w:rsidRDefault="002F7823" w:rsidP="002F7823">
      <w:pPr>
        <w:ind w:left="360"/>
      </w:pPr>
    </w:p>
    <w:p w:rsidR="002F7823" w:rsidRPr="00C50790" w:rsidRDefault="002F7823" w:rsidP="002F7823"/>
    <w:p w:rsidR="002F7823" w:rsidRDefault="002F7823" w:rsidP="002F7823"/>
    <w:p w:rsidR="0022510D" w:rsidRDefault="00090E1F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7823"/>
    <w:rsid w:val="00090E1F"/>
    <w:rsid w:val="002F7823"/>
    <w:rsid w:val="003E6028"/>
    <w:rsid w:val="006B5D42"/>
    <w:rsid w:val="00E076F1"/>
    <w:rsid w:val="00EE4C8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23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78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293</Words>
  <Characters>1672</Characters>
  <Application>Microsoft Word 12.0.0</Application>
  <DocSecurity>0</DocSecurity>
  <Lines>13</Lines>
  <Paragraphs>3</Paragraphs>
  <ScaleCrop>false</ScaleCrop>
  <Company>clément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5</cp:revision>
  <dcterms:created xsi:type="dcterms:W3CDTF">2015-03-05T17:39:00Z</dcterms:created>
  <dcterms:modified xsi:type="dcterms:W3CDTF">2015-03-09T11:00:00Z</dcterms:modified>
</cp:coreProperties>
</file>