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21BC" w:rsidRDefault="00D521BC" w:rsidP="00D521B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D521BC" w:rsidRDefault="00D521BC" w:rsidP="00D521B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521BC" w:rsidRDefault="00D521BC" w:rsidP="00D521BC">
      <w:pPr>
        <w:autoSpaceDE w:val="0"/>
        <w:autoSpaceDN w:val="0"/>
        <w:adjustRightInd w:val="0"/>
        <w:rPr>
          <w:b/>
          <w:bCs/>
        </w:rPr>
      </w:pP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  <w:r>
        <w:rPr>
          <w:rFonts w:ascii="Arial Narrow" w:hAnsi="Arial Narrow"/>
          <w:i/>
        </w:rPr>
        <w:br/>
      </w:r>
      <w:bookmarkStart w:id="0" w:name="_GoBack"/>
      <w:bookmarkEnd w:id="0"/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 / Corporate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3C7642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3C7642">
        <w:rPr>
          <w:rFonts w:ascii="Arial Narrow" w:hAnsi="Arial Narrow"/>
          <w:b/>
        </w:rPr>
        <w:t>Titre de l’œuvre :</w:t>
      </w:r>
      <w:r w:rsidRPr="003C7642">
        <w:rPr>
          <w:rFonts w:ascii="Arial Narrow" w:hAnsi="Arial Narrow"/>
          <w:b/>
        </w:rPr>
        <w:br/>
      </w:r>
    </w:p>
    <w:p w:rsidR="00D521BC" w:rsidRPr="003C7642" w:rsidRDefault="00D521BC" w:rsidP="003C764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D521BC" w:rsidRDefault="003C7642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AIS2018</w:t>
      </w:r>
      <w:r w:rsidR="00D521BC">
        <w:rPr>
          <w:rFonts w:ascii="Arial Narrow" w:hAnsi="Arial Narrow"/>
          <w:iCs/>
          <w:sz w:val="22"/>
          <w:szCs w:val="22"/>
        </w:rPr>
        <w:t>_FR_FullHD</w:t>
      </w:r>
    </w:p>
    <w:p w:rsidR="00D521BC" w:rsidRDefault="00D521BC" w:rsidP="00D521BC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D521BC" w:rsidRDefault="003C7642" w:rsidP="00D521B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Aout 2018</w:t>
      </w:r>
    </w:p>
    <w:p w:rsidR="00D521BC" w:rsidRDefault="00D521BC" w:rsidP="00D521BC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D521BC" w:rsidRPr="00853B9E" w:rsidRDefault="00D521BC" w:rsidP="00D521BC">
      <w:p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D521BC" w:rsidRPr="005F7CE9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D521BC" w:rsidRPr="00EC3F71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D521BC" w:rsidRPr="000C40F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C40FC">
        <w:rPr>
          <w:rFonts w:ascii="Arial Narrow" w:hAnsi="Arial Narrow"/>
          <w:b/>
        </w:rPr>
        <w:t xml:space="preserve">Durée : </w:t>
      </w:r>
      <w:r w:rsidRPr="000C40FC">
        <w:rPr>
          <w:rFonts w:ascii="Arial Narrow" w:hAnsi="Arial Narrow"/>
          <w:b/>
        </w:rPr>
        <w:br/>
      </w:r>
      <w:r w:rsidR="009D1CC9">
        <w:rPr>
          <w:rFonts w:ascii="Arial Narrow" w:hAnsi="Arial Narrow"/>
          <w:iCs/>
          <w:sz w:val="22"/>
          <w:szCs w:val="22"/>
        </w:rPr>
        <w:t>3’39</w:t>
      </w:r>
      <w:r w:rsidRPr="000C40FC">
        <w:rPr>
          <w:rFonts w:ascii="Arial Narrow" w:hAnsi="Arial Narrow"/>
          <w:iCs/>
          <w:sz w:val="22"/>
          <w:szCs w:val="22"/>
        </w:rPr>
        <w:br/>
      </w:r>
    </w:p>
    <w:p w:rsidR="00D521BC" w:rsidRPr="00EC3F71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D521BC" w:rsidRPr="00EC3F71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21BC" w:rsidRPr="00853B9E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21BC" w:rsidRPr="00353DA1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D521BC" w:rsidRDefault="009D1CC9" w:rsidP="00D521B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Présentation d’Act In Space 2018</w:t>
      </w:r>
      <w:r w:rsidR="00D521BC">
        <w:rPr>
          <w:rFonts w:ascii="Arial Narrow" w:hAnsi="Arial Narrow"/>
        </w:rPr>
        <w:t>.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Didier Lapierre, Responsable du transfert de </w:t>
      </w:r>
      <w:r w:rsidR="009D1CC9">
        <w:rPr>
          <w:rFonts w:ascii="Arial Narrow" w:hAnsi="Arial Narrow"/>
        </w:rPr>
        <w:t>technologie</w:t>
      </w:r>
      <w:r w:rsidR="00DB2A6E">
        <w:rPr>
          <w:rFonts w:ascii="Arial Narrow" w:hAnsi="Arial Narrow"/>
        </w:rPr>
        <w:t xml:space="preserve"> au CNES</w:t>
      </w:r>
      <w:r w:rsidR="009D1CC9">
        <w:rPr>
          <w:rFonts w:ascii="Arial Narrow" w:hAnsi="Arial Narrow"/>
        </w:rPr>
        <w:t>, Chef de projet Act</w:t>
      </w:r>
      <w:r>
        <w:rPr>
          <w:rFonts w:ascii="Arial Narrow" w:hAnsi="Arial Narrow"/>
        </w:rPr>
        <w:t>InSpace</w:t>
      </w:r>
    </w:p>
    <w:p w:rsidR="00D521BC" w:rsidRPr="009D1CC9" w:rsidRDefault="009D1CC9" w:rsidP="00D521BC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9D1CC9">
        <w:rPr>
          <w:rFonts w:ascii="Calibri" w:hAnsi="Calibri"/>
          <w:sz w:val="22"/>
        </w:rPr>
        <w:t>Frank S</w:t>
      </w:r>
      <w:r w:rsidR="00D521BC" w:rsidRPr="009D1CC9">
        <w:rPr>
          <w:rFonts w:ascii="Calibri" w:hAnsi="Calibri"/>
          <w:sz w:val="22"/>
        </w:rPr>
        <w:t>a</w:t>
      </w:r>
      <w:r w:rsidRPr="009D1CC9">
        <w:rPr>
          <w:rFonts w:ascii="Calibri" w:hAnsi="Calibri"/>
          <w:sz w:val="22"/>
        </w:rPr>
        <w:t>l</w:t>
      </w:r>
      <w:r w:rsidR="00D521BC" w:rsidRPr="009D1CC9">
        <w:rPr>
          <w:rFonts w:ascii="Calibri" w:hAnsi="Calibri"/>
          <w:sz w:val="22"/>
        </w:rPr>
        <w:t>zgeber, Responsable du transfert de technologie, ESA</w:t>
      </w:r>
    </w:p>
    <w:p w:rsidR="009D1CC9" w:rsidRPr="00111063" w:rsidRDefault="009D1CC9" w:rsidP="009D1CC9">
      <w:pPr>
        <w:rPr>
          <w:rFonts w:ascii="Calibri" w:eastAsiaTheme="minorHAnsi" w:hAnsi="Calibri" w:cstheme="minorBidi"/>
          <w:sz w:val="22"/>
          <w:szCs w:val="13"/>
          <w:shd w:val="clear" w:color="auto" w:fill="FFFFFF"/>
        </w:rPr>
      </w:pPr>
      <w:r w:rsidRPr="00111063">
        <w:rPr>
          <w:rFonts w:ascii="Calibri" w:eastAsiaTheme="minorHAnsi" w:hAnsi="Calibri" w:cstheme="minorBidi"/>
          <w:sz w:val="22"/>
          <w:szCs w:val="13"/>
          <w:shd w:val="clear" w:color="auto" w:fill="FFFFFF"/>
        </w:rPr>
        <w:t>Anne-Marie  </w:t>
      </w:r>
      <w:r w:rsidRPr="00111063">
        <w:rPr>
          <w:rFonts w:ascii="Calibri" w:eastAsiaTheme="minorHAnsi" w:hAnsi="Calibri" w:cstheme="minorBidi"/>
          <w:sz w:val="22"/>
        </w:rPr>
        <w:t>Phan</w:t>
      </w:r>
      <w:r w:rsidRPr="00111063">
        <w:rPr>
          <w:rFonts w:ascii="Calibri" w:eastAsiaTheme="minorHAnsi" w:hAnsi="Calibri" w:cstheme="minorBidi"/>
          <w:sz w:val="22"/>
          <w:szCs w:val="13"/>
          <w:shd w:val="clear" w:color="auto" w:fill="FFFFFF"/>
        </w:rPr>
        <w:t>, Chef PI et transfert de technologie, Agence spatiale canadienne</w:t>
      </w:r>
    </w:p>
    <w:p w:rsidR="009D1CC9" w:rsidRPr="009D1CC9" w:rsidRDefault="009D1CC9" w:rsidP="009D1CC9">
      <w:pPr>
        <w:rPr>
          <w:rFonts w:ascii="Calibri" w:eastAsiaTheme="minorHAnsi" w:hAnsi="Calibri" w:cstheme="minorBidi"/>
          <w:sz w:val="22"/>
          <w:szCs w:val="20"/>
        </w:rPr>
      </w:pPr>
      <w:r w:rsidRPr="00111063">
        <w:rPr>
          <w:rFonts w:ascii="Calibri" w:eastAsiaTheme="minorHAnsi" w:hAnsi="Calibri" w:cstheme="minorBidi"/>
          <w:sz w:val="22"/>
          <w:szCs w:val="13"/>
          <w:shd w:val="clear" w:color="auto" w:fill="FFFFFF"/>
        </w:rPr>
        <w:t>A</w:t>
      </w:r>
      <w:r w:rsidRPr="009D1CC9">
        <w:rPr>
          <w:rFonts w:ascii="Calibri" w:hAnsi="Calibri"/>
          <w:sz w:val="22"/>
        </w:rPr>
        <w:t>urélie Baker, Chef de projet, Aerospace Valley</w:t>
      </w:r>
    </w:p>
    <w:p w:rsidR="00D521BC" w:rsidRPr="009D1CC9" w:rsidRDefault="00D521BC" w:rsidP="009D1CC9">
      <w:pPr>
        <w:autoSpaceDE w:val="0"/>
        <w:autoSpaceDN w:val="0"/>
        <w:adjustRightInd w:val="0"/>
        <w:rPr>
          <w:rFonts w:ascii="Calibri" w:hAnsi="Calibri"/>
        </w:rPr>
      </w:pPr>
      <w:r w:rsidRPr="009D1CC9">
        <w:rPr>
          <w:rFonts w:ascii="Calibri" w:hAnsi="Calibri"/>
          <w:sz w:val="22"/>
        </w:rPr>
        <w:t>Arnaud Deligny, Ingénieur Airbus DS, coach Act In Space</w:t>
      </w:r>
    </w:p>
    <w:p w:rsidR="009D1CC9" w:rsidRPr="009D1CC9" w:rsidRDefault="009D1CC9" w:rsidP="009D1CC9">
      <w:pPr>
        <w:shd w:val="clear" w:color="auto" w:fill="FFFFFF"/>
        <w:rPr>
          <w:rFonts w:ascii="Calibri" w:hAnsi="Calibri"/>
          <w:sz w:val="22"/>
        </w:rPr>
      </w:pPr>
      <w:r w:rsidRPr="009D1CC9">
        <w:rPr>
          <w:rFonts w:ascii="Calibri" w:hAnsi="Calibri"/>
          <w:sz w:val="22"/>
        </w:rPr>
        <w:t xml:space="preserve">Raphaël Désirée (participant), </w:t>
      </w:r>
      <w:r w:rsidR="00392547">
        <w:rPr>
          <w:rFonts w:ascii="Calibri" w:hAnsi="Calibri"/>
          <w:sz w:val="22"/>
        </w:rPr>
        <w:t>Sarah Mezaachi</w:t>
      </w:r>
      <w:r w:rsidRPr="009D1CC9">
        <w:rPr>
          <w:rFonts w:ascii="Calibri" w:hAnsi="Calibri"/>
          <w:sz w:val="22"/>
        </w:rPr>
        <w:t xml:space="preserve"> (participante)</w:t>
      </w:r>
    </w:p>
    <w:p w:rsidR="00D521BC" w:rsidRPr="00353DA1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D521BC" w:rsidRPr="00353DA1" w:rsidRDefault="00D521BC" w:rsidP="00D521BC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D521BC" w:rsidRPr="000C40F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Pr="00853B9E">
        <w:rPr>
          <w:rFonts w:ascii="Arial Narrow" w:hAnsi="Arial Narrow"/>
          <w:iCs/>
          <w:sz w:val="22"/>
          <w:szCs w:val="22"/>
        </w:rPr>
        <w:t>Université Paul Sabatier à Toulouse</w:t>
      </w:r>
    </w:p>
    <w:p w:rsidR="00D521BC" w:rsidRPr="000C40F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0C40FC">
        <w:rPr>
          <w:rFonts w:ascii="Arial Narrow" w:hAnsi="Arial Narrow"/>
        </w:rPr>
        <w:t>Centre des Congrès de Toulouse, dans le cadre du Toulou</w:t>
      </w:r>
      <w:r>
        <w:rPr>
          <w:rFonts w:ascii="Arial Narrow" w:hAnsi="Arial Narrow"/>
        </w:rPr>
        <w:t>se</w:t>
      </w:r>
      <w:r w:rsidRPr="000C40FC">
        <w:rPr>
          <w:rFonts w:ascii="Arial Narrow" w:hAnsi="Arial Narrow"/>
        </w:rPr>
        <w:t xml:space="preserve"> Space Show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21BC" w:rsidRPr="00EC3F71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</w:rPr>
      </w:pPr>
    </w:p>
    <w:p w:rsidR="001A0931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</w:p>
    <w:p w:rsidR="001A0931" w:rsidRDefault="001A0931" w:rsidP="001A0931">
      <w:pPr>
        <w:autoSpaceDE w:val="0"/>
        <w:autoSpaceDN w:val="0"/>
        <w:adjustRightInd w:val="0"/>
        <w:rPr>
          <w:rFonts w:ascii="Arial Narrow" w:hAnsi="Arial Narrow"/>
        </w:rPr>
      </w:pPr>
    </w:p>
    <w:p w:rsidR="00D521BC" w:rsidRDefault="00D521BC" w:rsidP="001A093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0C40FC">
        <w:rPr>
          <w:rFonts w:ascii="Arial Narrow" w:hAnsi="Arial Narrow"/>
        </w:rPr>
        <w:t>« </w:t>
      </w:r>
      <w:r w:rsidR="001A0931">
        <w:rPr>
          <w:rFonts w:ascii="Arial Narrow" w:hAnsi="Arial Narrow"/>
        </w:rPr>
        <w:t xml:space="preserve">Demon Dance </w:t>
      </w:r>
      <w:r w:rsidRPr="000C40FC">
        <w:rPr>
          <w:rFonts w:ascii="Arial Narrow" w:hAnsi="Arial Narrow"/>
        </w:rPr>
        <w:t>»</w:t>
      </w:r>
      <w:r w:rsidR="001A0931">
        <w:rPr>
          <w:rFonts w:ascii="Arial Narrow" w:hAnsi="Arial Narrow"/>
        </w:rPr>
        <w:t xml:space="preserve"> de Marc Walloch et « Girl power » de Delicate Beats </w:t>
      </w:r>
      <w:r>
        <w:rPr>
          <w:rFonts w:ascii="Arial Narrow" w:hAnsi="Arial Narrow"/>
        </w:rPr>
        <w:t>(premiumbeat.com)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21BC" w:rsidRDefault="00D521BC" w:rsidP="00D521BC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3F3579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SapienSapienS</w:t>
      </w:r>
    </w:p>
    <w:p w:rsidR="00D521BC" w:rsidRDefault="003F3579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Réalisation graphique et motio</w:t>
      </w:r>
      <w:r w:rsidR="003A52AC">
        <w:rPr>
          <w:rFonts w:ascii="Arial Narrow" w:hAnsi="Arial Narrow"/>
          <w:iCs/>
          <w:sz w:val="22"/>
          <w:szCs w:val="22"/>
        </w:rPr>
        <w:t>n</w:t>
      </w:r>
      <w:r>
        <w:rPr>
          <w:rFonts w:ascii="Arial Narrow" w:hAnsi="Arial Narrow"/>
          <w:iCs/>
          <w:sz w:val="22"/>
          <w:szCs w:val="22"/>
        </w:rPr>
        <w:t xml:space="preserve"> design : SapienSapienS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C823A4" w:rsidRDefault="00D521BC" w:rsidP="00C823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C823A4" w:rsidRPr="000C40FC">
        <w:rPr>
          <w:rFonts w:ascii="Arial Narrow" w:hAnsi="Arial Narrow"/>
        </w:rPr>
        <w:t>« </w:t>
      </w:r>
      <w:r w:rsidR="00C823A4">
        <w:rPr>
          <w:rFonts w:ascii="Arial Narrow" w:hAnsi="Arial Narrow"/>
        </w:rPr>
        <w:t xml:space="preserve">Demon Dance </w:t>
      </w:r>
      <w:r w:rsidR="00C823A4" w:rsidRPr="000C40FC">
        <w:rPr>
          <w:rFonts w:ascii="Arial Narrow" w:hAnsi="Arial Narrow"/>
        </w:rPr>
        <w:t>»</w:t>
      </w:r>
      <w:r w:rsidR="00C823A4">
        <w:rPr>
          <w:rFonts w:ascii="Arial Narrow" w:hAnsi="Arial Narrow"/>
        </w:rPr>
        <w:t xml:space="preserve"> de Marc Walloch et « Girl power » de Delicate Beats (premiumbeat.com)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D521BC" w:rsidRDefault="00D521BC" w:rsidP="00D521B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</w:rPr>
      </w:pP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21BC" w:rsidRDefault="00D521BC" w:rsidP="00D521B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845A13">
        <w:rPr>
          <w:rFonts w:ascii="Arial Narrow" w:hAnsi="Arial Narrow"/>
          <w:sz w:val="22"/>
          <w:szCs w:val="22"/>
        </w:rPr>
        <w:t>1 octobre 2018</w:t>
      </w:r>
    </w:p>
    <w:p w:rsidR="0022510D" w:rsidRDefault="00392547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21BC"/>
    <w:rsid w:val="00111063"/>
    <w:rsid w:val="001A0931"/>
    <w:rsid w:val="00392547"/>
    <w:rsid w:val="003A52AC"/>
    <w:rsid w:val="003C7642"/>
    <w:rsid w:val="003F3579"/>
    <w:rsid w:val="00845A13"/>
    <w:rsid w:val="009D1CC9"/>
    <w:rsid w:val="00C823A4"/>
    <w:rsid w:val="00D521BC"/>
    <w:rsid w:val="00DB2A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BC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9D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1496</Characters>
  <Application>Microsoft Word 12.0.0</Application>
  <DocSecurity>0</DocSecurity>
  <Lines>12</Lines>
  <Paragraphs>2</Paragraphs>
  <ScaleCrop>false</ScaleCrop>
  <Company>clément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11</cp:revision>
  <dcterms:created xsi:type="dcterms:W3CDTF">2018-10-01T14:20:00Z</dcterms:created>
  <dcterms:modified xsi:type="dcterms:W3CDTF">2018-10-01T14:37:00Z</dcterms:modified>
</cp:coreProperties>
</file>